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C6A" w:rsidRDefault="00E75112" w:rsidP="00E75112">
      <w:pPr>
        <w:jc w:val="center"/>
        <w:rPr>
          <w:sz w:val="28"/>
          <w:szCs w:val="28"/>
        </w:rPr>
      </w:pPr>
      <w:r>
        <w:rPr>
          <w:sz w:val="28"/>
          <w:szCs w:val="28"/>
        </w:rPr>
        <w:t>Siracide 38,24 – 39,11</w:t>
      </w:r>
    </w:p>
    <w:p w:rsidR="00E75112" w:rsidRDefault="00E75112" w:rsidP="00E75112">
      <w:pPr>
        <w:jc w:val="center"/>
        <w:rPr>
          <w:b/>
          <w:bCs/>
          <w:sz w:val="28"/>
          <w:szCs w:val="28"/>
        </w:rPr>
      </w:pPr>
      <w:r>
        <w:rPr>
          <w:b/>
          <w:bCs/>
          <w:sz w:val="28"/>
          <w:szCs w:val="28"/>
        </w:rPr>
        <w:t>Il lavoro</w:t>
      </w:r>
    </w:p>
    <w:p w:rsidR="00E75112" w:rsidRDefault="00E75112" w:rsidP="00E75112">
      <w:pPr>
        <w:jc w:val="both"/>
        <w:rPr>
          <w:b/>
          <w:bCs/>
          <w:sz w:val="28"/>
          <w:szCs w:val="28"/>
        </w:rPr>
      </w:pPr>
    </w:p>
    <w:p w:rsidR="00E75112" w:rsidRDefault="00E75112" w:rsidP="00E75112">
      <w:pPr>
        <w:jc w:val="both"/>
        <w:rPr>
          <w:sz w:val="28"/>
          <w:szCs w:val="28"/>
        </w:rPr>
      </w:pPr>
      <w:r>
        <w:rPr>
          <w:sz w:val="28"/>
          <w:szCs w:val="28"/>
        </w:rPr>
        <w:t>Questa lunga pericope presenta al suo interno due poemi distinti: uno dedicato ai lavori manuali (38, 24-34) e uno dedicato al ministero dello scriba (39, 1-11).</w:t>
      </w:r>
    </w:p>
    <w:p w:rsidR="00E75112" w:rsidRDefault="00E75112" w:rsidP="00E75112">
      <w:pPr>
        <w:jc w:val="both"/>
        <w:rPr>
          <w:sz w:val="28"/>
          <w:szCs w:val="28"/>
        </w:rPr>
      </w:pPr>
      <w:r>
        <w:rPr>
          <w:sz w:val="28"/>
          <w:szCs w:val="28"/>
        </w:rPr>
        <w:t>Nel valorizzare ogni singola attività lavorativa per il contributo prezioso al benessere dell’intera società (cfr. 38,31-32b.34ab), vuole mostrare l’eccellenza di quella dello scriba (cfr. 38,24.34cd; 39,1-11).</w:t>
      </w:r>
    </w:p>
    <w:p w:rsidR="00436991" w:rsidRDefault="00436991" w:rsidP="00E75112">
      <w:pPr>
        <w:jc w:val="both"/>
        <w:rPr>
          <w:sz w:val="28"/>
          <w:szCs w:val="28"/>
        </w:rPr>
      </w:pPr>
    </w:p>
    <w:p w:rsidR="00436991" w:rsidRPr="00436991" w:rsidRDefault="00436991" w:rsidP="00436991">
      <w:pPr>
        <w:pStyle w:val="Paragrafoelenco"/>
        <w:numPr>
          <w:ilvl w:val="0"/>
          <w:numId w:val="1"/>
        </w:numPr>
        <w:jc w:val="both"/>
        <w:rPr>
          <w:sz w:val="28"/>
          <w:szCs w:val="28"/>
        </w:rPr>
      </w:pPr>
      <w:r>
        <w:rPr>
          <w:i/>
          <w:iCs/>
          <w:sz w:val="28"/>
          <w:szCs w:val="28"/>
        </w:rPr>
        <w:t>La fortuna dello scriba (38,24)</w:t>
      </w:r>
    </w:p>
    <w:p w:rsidR="00436991" w:rsidRDefault="00436991" w:rsidP="00436991">
      <w:pPr>
        <w:pStyle w:val="Paragrafoelenco"/>
        <w:jc w:val="both"/>
        <w:rPr>
          <w:sz w:val="28"/>
          <w:szCs w:val="28"/>
        </w:rPr>
      </w:pPr>
      <w:r>
        <w:rPr>
          <w:sz w:val="28"/>
          <w:szCs w:val="28"/>
        </w:rPr>
        <w:t>Lo scriba gode di un privilegio che i lavoratori “normali” non hanno: il tempo di poter dedicare alla ricerca, alla lettura e alla riflessione. Lo scriba è certamente un privilegiato, ma l’opportunità ricevuta è in vista di un servizio all’intera comunità.</w:t>
      </w:r>
    </w:p>
    <w:p w:rsidR="00436991" w:rsidRDefault="00436991" w:rsidP="00436991">
      <w:pPr>
        <w:pStyle w:val="Paragrafoelenco"/>
        <w:jc w:val="both"/>
        <w:rPr>
          <w:sz w:val="28"/>
          <w:szCs w:val="28"/>
        </w:rPr>
      </w:pPr>
    </w:p>
    <w:p w:rsidR="00436991" w:rsidRPr="00436991" w:rsidRDefault="00436991" w:rsidP="00436991">
      <w:pPr>
        <w:pStyle w:val="Paragrafoelenco"/>
        <w:numPr>
          <w:ilvl w:val="0"/>
          <w:numId w:val="1"/>
        </w:numPr>
        <w:jc w:val="both"/>
        <w:rPr>
          <w:sz w:val="28"/>
          <w:szCs w:val="28"/>
        </w:rPr>
      </w:pPr>
      <w:r>
        <w:rPr>
          <w:i/>
          <w:iCs/>
          <w:sz w:val="28"/>
          <w:szCs w:val="28"/>
        </w:rPr>
        <w:t>L’arte e la durezza dei lavori manuali (38,25-30)</w:t>
      </w:r>
    </w:p>
    <w:p w:rsidR="00436991" w:rsidRDefault="00436991" w:rsidP="00436991">
      <w:pPr>
        <w:pStyle w:val="Paragrafoelenco"/>
        <w:jc w:val="both"/>
        <w:rPr>
          <w:sz w:val="28"/>
          <w:szCs w:val="28"/>
        </w:rPr>
      </w:pPr>
      <w:r>
        <w:rPr>
          <w:sz w:val="28"/>
          <w:szCs w:val="28"/>
        </w:rPr>
        <w:t>Vengono forniti alcuni esempi di lavori materiali il cui tratto distintivo è proprio la totale dedizione di tempo e di energie richiesta per il buon esercizio del compito: l’agricoltore (vv. 25-26), l’incisore di sigilli (v.27), il fabbro (v.28), il vasaio (vv. 29-30)</w:t>
      </w:r>
      <w:r w:rsidR="00CB2749">
        <w:rPr>
          <w:sz w:val="28"/>
          <w:szCs w:val="28"/>
        </w:rPr>
        <w:t>.</w:t>
      </w:r>
    </w:p>
    <w:p w:rsidR="00CB2749" w:rsidRDefault="00CB2749" w:rsidP="00436991">
      <w:pPr>
        <w:pStyle w:val="Paragrafoelenco"/>
        <w:jc w:val="both"/>
        <w:rPr>
          <w:sz w:val="28"/>
          <w:szCs w:val="28"/>
        </w:rPr>
      </w:pPr>
      <w:r>
        <w:rPr>
          <w:sz w:val="28"/>
          <w:szCs w:val="28"/>
        </w:rPr>
        <w:t>Nelle parole di Ben Sira non si percepisce per niente disistima; al contrario una sincera ammirazione anche per le occupazioni materiali: dell’attività dell’agricoltore  la fatica e l’orgoglio per il  proprio mestiere; dell’incisore la maestria; del fabbro la resilienza fuori dal comune; del vasaio la sua concentrazione.</w:t>
      </w:r>
    </w:p>
    <w:p w:rsidR="00CB2749" w:rsidRDefault="00CB2749" w:rsidP="00436991">
      <w:pPr>
        <w:pStyle w:val="Paragrafoelenco"/>
        <w:jc w:val="both"/>
        <w:rPr>
          <w:sz w:val="28"/>
          <w:szCs w:val="28"/>
        </w:rPr>
      </w:pPr>
    </w:p>
    <w:p w:rsidR="00CB2749" w:rsidRPr="00CB2749" w:rsidRDefault="00CB2749" w:rsidP="00CB2749">
      <w:pPr>
        <w:pStyle w:val="Paragrafoelenco"/>
        <w:numPr>
          <w:ilvl w:val="0"/>
          <w:numId w:val="1"/>
        </w:numPr>
        <w:jc w:val="both"/>
        <w:rPr>
          <w:sz w:val="28"/>
          <w:szCs w:val="28"/>
        </w:rPr>
      </w:pPr>
      <w:r>
        <w:rPr>
          <w:i/>
          <w:iCs/>
          <w:sz w:val="28"/>
          <w:szCs w:val="28"/>
        </w:rPr>
        <w:t>Senza il lavoro la città non può essere costruita e abitata (38, 31-34b)</w:t>
      </w:r>
    </w:p>
    <w:p w:rsidR="00CB2749" w:rsidRDefault="00CB2749" w:rsidP="00CB2749">
      <w:pPr>
        <w:pStyle w:val="Paragrafoelenco"/>
        <w:jc w:val="both"/>
        <w:rPr>
          <w:sz w:val="28"/>
          <w:szCs w:val="28"/>
        </w:rPr>
      </w:pPr>
      <w:r>
        <w:rPr>
          <w:sz w:val="28"/>
          <w:szCs w:val="28"/>
        </w:rPr>
        <w:t>Siracide sentenzia che senza</w:t>
      </w:r>
      <w:r w:rsidR="00903A6F">
        <w:rPr>
          <w:sz w:val="28"/>
          <w:szCs w:val="28"/>
        </w:rPr>
        <w:t xml:space="preserve"> l’apporto di abili lavoratori la città degli uomini non potrebbe mai essere costruita e resa abitabile (v.32ab) L’autore sottolinea anche che  le predette categorie di lavoratori non sono adatte a ricoprire ruoli di governo o di speciale responsabilità pubblica, vista l’oggettiva impossibilità per loro di dedicarsi allo studio, alla ricerca e alla riflessione. Il Dio creatore chiede la fattiva collaborazione dei lavoratori per costruir e </w:t>
      </w:r>
      <w:r w:rsidR="00903A6F">
        <w:rPr>
          <w:sz w:val="28"/>
          <w:szCs w:val="28"/>
        </w:rPr>
        <w:lastRenderedPageBreak/>
        <w:t>custodire la bellezza del mondo. Allora si può comprendere per quale ragione Siracide interpreti questo lavoro dell’uomo come preghiera: la preghiera, come anche il lavoro, manifestano una profonda e feconda sintonia fra il Creatore e la prima delle sue creature, da cui procede lo splendore del mondo.</w:t>
      </w:r>
    </w:p>
    <w:p w:rsidR="00A03736" w:rsidRDefault="00A03736" w:rsidP="00CB2749">
      <w:pPr>
        <w:pStyle w:val="Paragrafoelenco"/>
        <w:jc w:val="both"/>
        <w:rPr>
          <w:sz w:val="28"/>
          <w:szCs w:val="28"/>
        </w:rPr>
      </w:pPr>
    </w:p>
    <w:p w:rsidR="00A03736" w:rsidRPr="00A03736" w:rsidRDefault="00A03736" w:rsidP="00A03736">
      <w:pPr>
        <w:pStyle w:val="Paragrafoelenco"/>
        <w:numPr>
          <w:ilvl w:val="0"/>
          <w:numId w:val="1"/>
        </w:numPr>
        <w:jc w:val="both"/>
        <w:rPr>
          <w:sz w:val="28"/>
          <w:szCs w:val="28"/>
        </w:rPr>
      </w:pPr>
      <w:r>
        <w:rPr>
          <w:i/>
          <w:iCs/>
          <w:sz w:val="28"/>
          <w:szCs w:val="28"/>
        </w:rPr>
        <w:t>La dedizione dello scriba nello studio della legge (38, 34cd)</w:t>
      </w:r>
    </w:p>
    <w:p w:rsidR="00A03736" w:rsidRDefault="00A03736" w:rsidP="00A03736">
      <w:pPr>
        <w:pStyle w:val="Paragrafoelenco"/>
        <w:jc w:val="both"/>
        <w:rPr>
          <w:sz w:val="28"/>
          <w:szCs w:val="28"/>
        </w:rPr>
      </w:pPr>
      <w:r>
        <w:rPr>
          <w:sz w:val="28"/>
          <w:szCs w:val="28"/>
        </w:rPr>
        <w:t>Con grande sintesi si introduce l’opera dello scriba sapiente, per poi dedicargli il secondo poema del capitolo 39.  La sua funzione specifica è quella di applicarsi allo studio della legge, divenendo così adatto a istruire, a consigliare e a prendere decisioni per il bene comune.</w:t>
      </w:r>
    </w:p>
    <w:p w:rsidR="00A03736" w:rsidRDefault="00A03736" w:rsidP="00A03736">
      <w:pPr>
        <w:pStyle w:val="Paragrafoelenco"/>
        <w:jc w:val="both"/>
        <w:rPr>
          <w:sz w:val="28"/>
          <w:szCs w:val="28"/>
        </w:rPr>
      </w:pPr>
    </w:p>
    <w:p w:rsidR="00A03736" w:rsidRPr="00A03736" w:rsidRDefault="00A03736" w:rsidP="00A03736">
      <w:pPr>
        <w:pStyle w:val="Paragrafoelenco"/>
        <w:numPr>
          <w:ilvl w:val="0"/>
          <w:numId w:val="1"/>
        </w:numPr>
        <w:jc w:val="both"/>
        <w:rPr>
          <w:sz w:val="28"/>
          <w:szCs w:val="28"/>
        </w:rPr>
      </w:pPr>
      <w:r>
        <w:rPr>
          <w:i/>
          <w:iCs/>
          <w:sz w:val="28"/>
          <w:szCs w:val="28"/>
        </w:rPr>
        <w:t>La singolarità della vita dello scriba (39, 1-11)</w:t>
      </w:r>
    </w:p>
    <w:p w:rsidR="00A03736" w:rsidRDefault="00A03736" w:rsidP="00A03736">
      <w:pPr>
        <w:pStyle w:val="Paragrafoelenco"/>
        <w:jc w:val="both"/>
        <w:rPr>
          <w:sz w:val="28"/>
          <w:szCs w:val="28"/>
        </w:rPr>
      </w:pPr>
      <w:r>
        <w:rPr>
          <w:sz w:val="28"/>
          <w:szCs w:val="28"/>
        </w:rPr>
        <w:t>Il secondo poema descrive la nobile vita dello scriba: lo studio della Sacra Scrittura</w:t>
      </w:r>
      <w:r w:rsidR="007D07F5">
        <w:rPr>
          <w:sz w:val="28"/>
          <w:szCs w:val="28"/>
        </w:rPr>
        <w:t>. Una volta che la Parola di Dio sarà stata oggetto di  adeguata e conveniente ricerca, lo scriba potrà occuparsi anche della sapienza umana  nelle sue diverse sfaccettature, anche grazie a un contatto diretto con gli altri popoli e le loro culture. Il sapiente , per grazia divina (v. 6ab) e per merito proprio (vv. 1-3), non mancherà di comunicare in diversi modi la propria sapienza per il bene di tutti (vv. 6c.7).</w:t>
      </w:r>
    </w:p>
    <w:p w:rsidR="007D07F5" w:rsidRDefault="007D07F5" w:rsidP="00A03736">
      <w:pPr>
        <w:pStyle w:val="Paragrafoelenco"/>
        <w:jc w:val="both"/>
        <w:rPr>
          <w:sz w:val="28"/>
          <w:szCs w:val="28"/>
        </w:rPr>
      </w:pPr>
      <w:r>
        <w:rPr>
          <w:sz w:val="28"/>
          <w:szCs w:val="28"/>
        </w:rPr>
        <w:t>Non è solo lo studio a essere considerato mezzo adeguato per ottenere la saggezza, ma soprattutto la preghiera (v.5). Preghiera che è anche richiesta di perdono (v.5e), perché il peccato è il primo ostacolo sulla via della sapienza, in particolare il peccato di superbia</w:t>
      </w:r>
      <w:r w:rsidR="00420C70">
        <w:rPr>
          <w:sz w:val="28"/>
          <w:szCs w:val="28"/>
        </w:rPr>
        <w:t>: la sapienza viene da Dio e da Dio viene elargita.</w:t>
      </w:r>
    </w:p>
    <w:p w:rsidR="00420C70" w:rsidRDefault="00420C70" w:rsidP="00A03736">
      <w:pPr>
        <w:pStyle w:val="Paragrafoelenco"/>
        <w:jc w:val="both"/>
        <w:rPr>
          <w:sz w:val="28"/>
          <w:szCs w:val="28"/>
        </w:rPr>
      </w:pPr>
      <w:r>
        <w:rPr>
          <w:sz w:val="28"/>
          <w:szCs w:val="28"/>
        </w:rPr>
        <w:t>Grazie a questo dono superiore, invocato e accolto, lo scriba profonde le sue energie in un triplice impegno:</w:t>
      </w:r>
    </w:p>
    <w:p w:rsidR="00420C70" w:rsidRDefault="00420C70" w:rsidP="00420C70">
      <w:pPr>
        <w:pStyle w:val="Paragrafoelenco"/>
        <w:numPr>
          <w:ilvl w:val="0"/>
          <w:numId w:val="2"/>
        </w:numPr>
        <w:jc w:val="both"/>
        <w:rPr>
          <w:sz w:val="28"/>
          <w:szCs w:val="28"/>
        </w:rPr>
      </w:pPr>
      <w:r>
        <w:rPr>
          <w:sz w:val="28"/>
          <w:szCs w:val="28"/>
        </w:rPr>
        <w:t>Comporre opere sapienziali (v.6c) che includono anche preghiere (v.6d)</w:t>
      </w:r>
    </w:p>
    <w:p w:rsidR="00420C70" w:rsidRDefault="00420C70" w:rsidP="00420C70">
      <w:pPr>
        <w:pStyle w:val="Paragrafoelenco"/>
        <w:numPr>
          <w:ilvl w:val="0"/>
          <w:numId w:val="2"/>
        </w:numPr>
        <w:jc w:val="both"/>
        <w:rPr>
          <w:sz w:val="28"/>
          <w:szCs w:val="28"/>
        </w:rPr>
      </w:pPr>
      <w:r>
        <w:rPr>
          <w:sz w:val="28"/>
          <w:szCs w:val="28"/>
        </w:rPr>
        <w:t>Meditare sui misteri di Dio, la cui comprensione gli è stata concessa(v.7)</w:t>
      </w:r>
    </w:p>
    <w:p w:rsidR="00420C70" w:rsidRDefault="00420C70" w:rsidP="00420C70">
      <w:pPr>
        <w:pStyle w:val="Paragrafoelenco"/>
        <w:numPr>
          <w:ilvl w:val="0"/>
          <w:numId w:val="2"/>
        </w:numPr>
        <w:jc w:val="both"/>
        <w:rPr>
          <w:sz w:val="28"/>
          <w:szCs w:val="28"/>
        </w:rPr>
      </w:pPr>
      <w:r>
        <w:rPr>
          <w:sz w:val="28"/>
          <w:szCs w:val="28"/>
        </w:rPr>
        <w:t>Insegnare ad altri come acquisire la sapienza e trovarvi diletto (v.8).</w:t>
      </w:r>
    </w:p>
    <w:p w:rsidR="00420C70" w:rsidRDefault="00420C70" w:rsidP="00420C70">
      <w:pPr>
        <w:ind w:left="720"/>
        <w:jc w:val="both"/>
        <w:rPr>
          <w:sz w:val="28"/>
          <w:szCs w:val="28"/>
        </w:rPr>
      </w:pPr>
      <w:r>
        <w:rPr>
          <w:sz w:val="28"/>
          <w:szCs w:val="28"/>
        </w:rPr>
        <w:t>La sapienza come dono e come responsabilità implica un sincero e grato riconoscimento da parte della collettività che è stata nutrita dalle parole e dagli scritti ispirati del maestro. Così, la fama di lui e della sua saggezza sopravviverà alla sua scomparsa e il suo nome continuerà ad essere lodato dai posteri (v.9). L’insegnamento comunicato dal sapiente</w:t>
      </w:r>
      <w:r w:rsidR="00D46E65">
        <w:rPr>
          <w:sz w:val="28"/>
          <w:szCs w:val="28"/>
        </w:rPr>
        <w:t xml:space="preserve"> risulta talmente </w:t>
      </w:r>
      <w:r w:rsidR="00D46E65">
        <w:rPr>
          <w:sz w:val="28"/>
          <w:szCs w:val="28"/>
        </w:rPr>
        <w:lastRenderedPageBreak/>
        <w:t>prezioso che la memoria grata di lui e del suo servizio ( il “nome”) non dovrà mai venire meno. “La memoria del giusto è in benedizione, il nome degli empi marcisce” (Pr 10,7).</w:t>
      </w: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sz w:val="28"/>
          <w:szCs w:val="28"/>
        </w:rPr>
      </w:pPr>
    </w:p>
    <w:p w:rsidR="00045CB6" w:rsidRDefault="00045CB6" w:rsidP="00420C70">
      <w:pPr>
        <w:ind w:left="720"/>
        <w:jc w:val="both"/>
        <w:rPr>
          <w:b/>
          <w:bCs/>
          <w:sz w:val="28"/>
          <w:szCs w:val="28"/>
        </w:rPr>
      </w:pPr>
      <w:r>
        <w:rPr>
          <w:b/>
          <w:bCs/>
          <w:sz w:val="28"/>
          <w:szCs w:val="28"/>
        </w:rPr>
        <w:lastRenderedPageBreak/>
        <w:t>Per la riflessione</w:t>
      </w:r>
    </w:p>
    <w:p w:rsidR="00045CB6" w:rsidRDefault="00045CB6" w:rsidP="00420C70">
      <w:pPr>
        <w:ind w:left="720"/>
        <w:jc w:val="both"/>
        <w:rPr>
          <w:b/>
          <w:bCs/>
          <w:sz w:val="28"/>
          <w:szCs w:val="28"/>
        </w:rPr>
      </w:pPr>
    </w:p>
    <w:p w:rsidR="00045CB6" w:rsidRDefault="00045CB6" w:rsidP="00045CB6">
      <w:pPr>
        <w:pStyle w:val="Paragrafoelenco"/>
        <w:numPr>
          <w:ilvl w:val="0"/>
          <w:numId w:val="3"/>
        </w:numPr>
        <w:jc w:val="both"/>
        <w:rPr>
          <w:i/>
          <w:iCs/>
          <w:sz w:val="28"/>
          <w:szCs w:val="28"/>
        </w:rPr>
      </w:pPr>
      <w:r>
        <w:rPr>
          <w:i/>
          <w:iCs/>
          <w:sz w:val="28"/>
          <w:szCs w:val="28"/>
        </w:rPr>
        <w:t>La fonte della sapienza è la conoscenza della Scrittura</w:t>
      </w:r>
    </w:p>
    <w:p w:rsidR="00045CB6" w:rsidRDefault="00045CB6" w:rsidP="00045CB6">
      <w:pPr>
        <w:pStyle w:val="Paragrafoelenco"/>
        <w:ind w:left="1080"/>
        <w:jc w:val="both"/>
        <w:rPr>
          <w:sz w:val="28"/>
          <w:szCs w:val="28"/>
        </w:rPr>
      </w:pPr>
      <w:r>
        <w:rPr>
          <w:sz w:val="28"/>
          <w:szCs w:val="28"/>
        </w:rPr>
        <w:t>Ovviamente la conoscenza non è fine a se stessa, ma deve nutrire e dare significato alla vita. La sua dimensione è soprattutto ‘pratica’, in relazione alla quale il sapiente è rivestito di una particolare responsabilità. E’ lui, infatti,  che deve “spezzare il pane della Parola”, affinchè la sua comunità possa esserne nutrita, e non solo a un livello puramente intellettuale. Lo studio della Parola e la meditazione della sapienza lì iscritta deve fecondare ogni aspetto della vita</w:t>
      </w:r>
      <w:r w:rsidR="00EF6B2E">
        <w:rPr>
          <w:sz w:val="28"/>
          <w:szCs w:val="28"/>
        </w:rPr>
        <w:t>, anche quelli più semplici e ordinari, perché tutta la vita dell’uomo possa esserne trasfigurata.</w:t>
      </w:r>
    </w:p>
    <w:p w:rsidR="00EF6B2E" w:rsidRDefault="00EF6B2E" w:rsidP="00045CB6">
      <w:pPr>
        <w:pStyle w:val="Paragrafoelenco"/>
        <w:ind w:left="1080"/>
        <w:jc w:val="both"/>
        <w:rPr>
          <w:sz w:val="28"/>
          <w:szCs w:val="28"/>
        </w:rPr>
      </w:pPr>
    </w:p>
    <w:p w:rsidR="00EF6B2E" w:rsidRPr="00EF6B2E" w:rsidRDefault="00EF6B2E" w:rsidP="00EF6B2E">
      <w:pPr>
        <w:pStyle w:val="Paragrafoelenco"/>
        <w:numPr>
          <w:ilvl w:val="0"/>
          <w:numId w:val="3"/>
        </w:numPr>
        <w:jc w:val="both"/>
        <w:rPr>
          <w:sz w:val="28"/>
          <w:szCs w:val="28"/>
        </w:rPr>
      </w:pPr>
      <w:r>
        <w:rPr>
          <w:i/>
          <w:iCs/>
          <w:sz w:val="28"/>
          <w:szCs w:val="28"/>
        </w:rPr>
        <w:t>La sapienza come dono e il valore della preghiera</w:t>
      </w:r>
    </w:p>
    <w:p w:rsidR="0094121F" w:rsidRDefault="00EF6B2E" w:rsidP="00EF6B2E">
      <w:pPr>
        <w:pStyle w:val="Paragrafoelenco"/>
        <w:ind w:left="1080"/>
        <w:jc w:val="both"/>
        <w:rPr>
          <w:sz w:val="28"/>
          <w:szCs w:val="28"/>
        </w:rPr>
      </w:pPr>
      <w:r>
        <w:rPr>
          <w:sz w:val="28"/>
          <w:szCs w:val="28"/>
        </w:rPr>
        <w:t>Lo studio è vuoto senza la preghiera. Uno studio degno di questo nome, cioè capace di contemplare qualcosa del mistero di Dio, non può esistere senza preghiera. Il sapiente potrà avere tante virtù, ma la prima, e in un certo senso, quella decisiva, è l’umiltà.  Quella virtù che tiene l’uomo con i piedi ben piantati per terra, consapevole della propria povertà</w:t>
      </w:r>
      <w:r w:rsidR="0094121F">
        <w:rPr>
          <w:sz w:val="28"/>
          <w:szCs w:val="28"/>
        </w:rPr>
        <w:t>, conscio del proprio peccato, ma aperto con disponibilità e gratitudine  all’opera della grazia in lui. La sapienza è la capacità di guardare alla vita con gli occhi stessi di Dio; quindi, attraverso la preghiera l’uomo si apre a quella comunione che rende possibile condividere sempre più tale sguardo profondo e vero sulla vita.</w:t>
      </w:r>
    </w:p>
    <w:p w:rsidR="0094121F" w:rsidRDefault="0094121F" w:rsidP="00EF6B2E">
      <w:pPr>
        <w:pStyle w:val="Paragrafoelenco"/>
        <w:ind w:left="1080"/>
        <w:jc w:val="both"/>
        <w:rPr>
          <w:sz w:val="28"/>
          <w:szCs w:val="28"/>
        </w:rPr>
      </w:pPr>
    </w:p>
    <w:p w:rsidR="0094121F" w:rsidRPr="0094121F" w:rsidRDefault="0094121F" w:rsidP="0094121F">
      <w:pPr>
        <w:pStyle w:val="Paragrafoelenco"/>
        <w:numPr>
          <w:ilvl w:val="0"/>
          <w:numId w:val="3"/>
        </w:numPr>
        <w:jc w:val="both"/>
        <w:rPr>
          <w:sz w:val="28"/>
          <w:szCs w:val="28"/>
        </w:rPr>
      </w:pPr>
      <w:r>
        <w:rPr>
          <w:i/>
          <w:iCs/>
          <w:sz w:val="28"/>
          <w:szCs w:val="28"/>
        </w:rPr>
        <w:t>La sapienza come servizio alla comunità</w:t>
      </w:r>
    </w:p>
    <w:p w:rsidR="00FF277F" w:rsidRDefault="0094121F" w:rsidP="0094121F">
      <w:pPr>
        <w:pStyle w:val="Paragrafoelenco"/>
        <w:ind w:left="1080"/>
        <w:jc w:val="both"/>
        <w:rPr>
          <w:sz w:val="28"/>
          <w:szCs w:val="28"/>
        </w:rPr>
      </w:pPr>
      <w:r>
        <w:rPr>
          <w:sz w:val="28"/>
          <w:szCs w:val="28"/>
        </w:rPr>
        <w:t xml:space="preserve">La sapienza non è conquista: è dono, e quindi responsabilità, perché finalizzata a un servizio. Il sapiente -come chiunque-  è chiamato a rendere conto dei doni ricevuti, riconoscendoli come tali e giustificandone l’impiego. </w:t>
      </w:r>
      <w:r w:rsidR="00FF277F">
        <w:rPr>
          <w:sz w:val="28"/>
          <w:szCs w:val="28"/>
        </w:rPr>
        <w:t>Dal perseguire il proprio interesse al mettere in gioco la propria vita con tutte le sue buone qualità per il perseguimento del bene comune: quanto è stimolante vedere una persona ricca da tanti punti di vista, che non si crogiola nella propria singolarità, ma che -direbbe Gesù- ‘perde’ giorno per giorno la ‘vita’, perché altri possano vivere!</w:t>
      </w:r>
    </w:p>
    <w:p w:rsidR="00FF277F" w:rsidRDefault="00FF277F" w:rsidP="0094121F">
      <w:pPr>
        <w:pStyle w:val="Paragrafoelenco"/>
        <w:ind w:left="1080"/>
        <w:jc w:val="both"/>
        <w:rPr>
          <w:sz w:val="28"/>
          <w:szCs w:val="28"/>
        </w:rPr>
      </w:pPr>
    </w:p>
    <w:p w:rsidR="00FF277F" w:rsidRDefault="00FF277F" w:rsidP="0094121F">
      <w:pPr>
        <w:pStyle w:val="Paragrafoelenco"/>
        <w:ind w:left="1080"/>
        <w:jc w:val="both"/>
        <w:rPr>
          <w:sz w:val="28"/>
          <w:szCs w:val="28"/>
        </w:rPr>
      </w:pPr>
    </w:p>
    <w:p w:rsidR="00EF6B2E" w:rsidRDefault="00FF277F" w:rsidP="00FF277F">
      <w:pPr>
        <w:pStyle w:val="Paragrafoelenco"/>
        <w:ind w:left="1080"/>
        <w:jc w:val="center"/>
        <w:rPr>
          <w:sz w:val="28"/>
          <w:szCs w:val="28"/>
        </w:rPr>
      </w:pPr>
      <w:r>
        <w:rPr>
          <w:b/>
          <w:bCs/>
          <w:sz w:val="28"/>
          <w:szCs w:val="28"/>
        </w:rPr>
        <w:lastRenderedPageBreak/>
        <w:t xml:space="preserve">Siracide </w:t>
      </w:r>
      <w:r>
        <w:rPr>
          <w:sz w:val="28"/>
          <w:szCs w:val="28"/>
        </w:rPr>
        <w:t>(38,24 – 39,11)</w:t>
      </w:r>
    </w:p>
    <w:p w:rsidR="00FF277F" w:rsidRDefault="00FF277F" w:rsidP="00FF277F">
      <w:pPr>
        <w:pStyle w:val="Paragrafoelenco"/>
        <w:ind w:left="1080"/>
        <w:jc w:val="center"/>
        <w:rPr>
          <w:sz w:val="28"/>
          <w:szCs w:val="28"/>
        </w:rPr>
      </w:pPr>
      <w:r>
        <w:rPr>
          <w:sz w:val="28"/>
          <w:szCs w:val="28"/>
        </w:rPr>
        <w:t>Schema della meditazione</w:t>
      </w:r>
    </w:p>
    <w:p w:rsidR="00A32F65" w:rsidRPr="00A32F65" w:rsidRDefault="00A32F65" w:rsidP="00FF277F">
      <w:pPr>
        <w:pStyle w:val="Paragrafoelenco"/>
        <w:ind w:left="1080"/>
        <w:jc w:val="center"/>
        <w:rPr>
          <w:b/>
          <w:bCs/>
          <w:sz w:val="28"/>
          <w:szCs w:val="28"/>
        </w:rPr>
      </w:pPr>
      <w:r>
        <w:rPr>
          <w:b/>
          <w:bCs/>
          <w:sz w:val="28"/>
          <w:szCs w:val="28"/>
        </w:rPr>
        <w:t>IL lavoro</w:t>
      </w:r>
      <w:bookmarkStart w:id="0" w:name="_GoBack"/>
      <w:bookmarkEnd w:id="0"/>
    </w:p>
    <w:p w:rsidR="00FF277F" w:rsidRDefault="00FF277F" w:rsidP="00FF277F">
      <w:pPr>
        <w:pStyle w:val="Paragrafoelenco"/>
        <w:ind w:left="1080"/>
        <w:jc w:val="both"/>
        <w:rPr>
          <w:sz w:val="28"/>
          <w:szCs w:val="28"/>
        </w:rPr>
      </w:pPr>
    </w:p>
    <w:p w:rsidR="00FF277F" w:rsidRDefault="00FF277F" w:rsidP="00FF277F">
      <w:pPr>
        <w:pStyle w:val="Paragrafoelenco"/>
        <w:ind w:left="1080"/>
        <w:jc w:val="both"/>
        <w:rPr>
          <w:sz w:val="28"/>
          <w:szCs w:val="28"/>
          <w:u w:val="single"/>
        </w:rPr>
      </w:pPr>
      <w:r>
        <w:rPr>
          <w:sz w:val="28"/>
          <w:szCs w:val="28"/>
          <w:u w:val="single"/>
        </w:rPr>
        <w:t>TESTO</w:t>
      </w:r>
    </w:p>
    <w:p w:rsidR="00FF277F" w:rsidRDefault="00FF277F" w:rsidP="00FF277F">
      <w:pPr>
        <w:pStyle w:val="Paragrafoelenco"/>
        <w:ind w:left="1080"/>
        <w:jc w:val="both"/>
        <w:rPr>
          <w:sz w:val="28"/>
          <w:szCs w:val="28"/>
          <w:u w:val="single"/>
        </w:rPr>
      </w:pPr>
    </w:p>
    <w:p w:rsidR="00FF277F" w:rsidRPr="00FF277F" w:rsidRDefault="00FF277F" w:rsidP="00FF277F">
      <w:pPr>
        <w:pStyle w:val="Paragrafoelenco"/>
        <w:numPr>
          <w:ilvl w:val="0"/>
          <w:numId w:val="4"/>
        </w:numPr>
        <w:jc w:val="both"/>
        <w:rPr>
          <w:sz w:val="28"/>
          <w:szCs w:val="28"/>
          <w:u w:val="single"/>
        </w:rPr>
      </w:pPr>
      <w:r>
        <w:rPr>
          <w:sz w:val="28"/>
          <w:szCs w:val="28"/>
        </w:rPr>
        <w:t>38, 24-34 : primo poema dedicato ai lavori manuali</w:t>
      </w:r>
    </w:p>
    <w:p w:rsidR="00FF277F" w:rsidRPr="00FF277F" w:rsidRDefault="00FF277F" w:rsidP="00FF277F">
      <w:pPr>
        <w:pStyle w:val="Paragrafoelenco"/>
        <w:numPr>
          <w:ilvl w:val="0"/>
          <w:numId w:val="4"/>
        </w:numPr>
        <w:jc w:val="both"/>
        <w:rPr>
          <w:sz w:val="28"/>
          <w:szCs w:val="28"/>
          <w:u w:val="single"/>
        </w:rPr>
      </w:pPr>
      <w:r>
        <w:rPr>
          <w:sz w:val="28"/>
          <w:szCs w:val="28"/>
        </w:rPr>
        <w:t>39, 1-11: secondo poema dedicato al ministero dello scriba</w:t>
      </w:r>
    </w:p>
    <w:p w:rsidR="00FF277F" w:rsidRDefault="00FF277F" w:rsidP="00FF277F">
      <w:pPr>
        <w:ind w:left="1080"/>
        <w:jc w:val="both"/>
        <w:rPr>
          <w:sz w:val="28"/>
          <w:szCs w:val="28"/>
          <w:u w:val="single"/>
        </w:rPr>
      </w:pPr>
    </w:p>
    <w:p w:rsidR="00FF277F" w:rsidRDefault="00384C6D" w:rsidP="00384C6D">
      <w:pPr>
        <w:pStyle w:val="Paragrafoelenco"/>
        <w:numPr>
          <w:ilvl w:val="0"/>
          <w:numId w:val="5"/>
        </w:numPr>
        <w:jc w:val="both"/>
        <w:rPr>
          <w:sz w:val="28"/>
          <w:szCs w:val="28"/>
        </w:rPr>
      </w:pPr>
      <w:r>
        <w:rPr>
          <w:sz w:val="28"/>
          <w:szCs w:val="28"/>
        </w:rPr>
        <w:t>38,24</w:t>
      </w:r>
    </w:p>
    <w:p w:rsidR="00384C6D" w:rsidRDefault="00384C6D" w:rsidP="00384C6D">
      <w:pPr>
        <w:pStyle w:val="Paragrafoelenco"/>
        <w:ind w:left="1440"/>
        <w:jc w:val="both"/>
        <w:rPr>
          <w:sz w:val="28"/>
          <w:szCs w:val="28"/>
        </w:rPr>
      </w:pPr>
      <w:r>
        <w:rPr>
          <w:sz w:val="28"/>
          <w:szCs w:val="28"/>
        </w:rPr>
        <w:t>La fortuna dello scriba</w:t>
      </w:r>
    </w:p>
    <w:p w:rsidR="00384C6D" w:rsidRDefault="00384C6D" w:rsidP="00384C6D">
      <w:pPr>
        <w:pStyle w:val="Paragrafoelenco"/>
        <w:ind w:left="1440"/>
        <w:jc w:val="both"/>
        <w:rPr>
          <w:sz w:val="28"/>
          <w:szCs w:val="28"/>
        </w:rPr>
      </w:pPr>
    </w:p>
    <w:p w:rsidR="00384C6D" w:rsidRDefault="00384C6D" w:rsidP="00384C6D">
      <w:pPr>
        <w:pStyle w:val="Paragrafoelenco"/>
        <w:numPr>
          <w:ilvl w:val="0"/>
          <w:numId w:val="5"/>
        </w:numPr>
        <w:jc w:val="both"/>
        <w:rPr>
          <w:sz w:val="28"/>
          <w:szCs w:val="28"/>
        </w:rPr>
      </w:pPr>
      <w:r>
        <w:rPr>
          <w:sz w:val="28"/>
          <w:szCs w:val="28"/>
        </w:rPr>
        <w:t>38,25-30</w:t>
      </w:r>
    </w:p>
    <w:p w:rsidR="00384C6D" w:rsidRDefault="00384C6D" w:rsidP="00384C6D">
      <w:pPr>
        <w:pStyle w:val="Paragrafoelenco"/>
        <w:ind w:left="1440"/>
        <w:jc w:val="both"/>
        <w:rPr>
          <w:sz w:val="28"/>
          <w:szCs w:val="28"/>
        </w:rPr>
      </w:pPr>
      <w:r>
        <w:rPr>
          <w:sz w:val="28"/>
          <w:szCs w:val="28"/>
        </w:rPr>
        <w:t>L’arte e la durezza dei lavori manuali</w:t>
      </w:r>
    </w:p>
    <w:p w:rsidR="00384C6D" w:rsidRDefault="00384C6D" w:rsidP="00384C6D">
      <w:pPr>
        <w:pStyle w:val="Paragrafoelenco"/>
        <w:ind w:left="1440"/>
        <w:jc w:val="both"/>
        <w:rPr>
          <w:sz w:val="28"/>
          <w:szCs w:val="28"/>
        </w:rPr>
      </w:pPr>
    </w:p>
    <w:p w:rsidR="00384C6D" w:rsidRDefault="00384C6D" w:rsidP="00384C6D">
      <w:pPr>
        <w:pStyle w:val="Paragrafoelenco"/>
        <w:numPr>
          <w:ilvl w:val="0"/>
          <w:numId w:val="5"/>
        </w:numPr>
        <w:jc w:val="both"/>
        <w:rPr>
          <w:sz w:val="28"/>
          <w:szCs w:val="28"/>
        </w:rPr>
      </w:pPr>
      <w:r>
        <w:rPr>
          <w:sz w:val="28"/>
          <w:szCs w:val="28"/>
        </w:rPr>
        <w:t>38, 31-34b</w:t>
      </w:r>
    </w:p>
    <w:p w:rsidR="00384C6D" w:rsidRDefault="00384C6D" w:rsidP="00384C6D">
      <w:pPr>
        <w:pStyle w:val="Paragrafoelenco"/>
        <w:ind w:left="1440"/>
        <w:jc w:val="both"/>
        <w:rPr>
          <w:sz w:val="28"/>
          <w:szCs w:val="28"/>
        </w:rPr>
      </w:pPr>
      <w:r>
        <w:rPr>
          <w:sz w:val="28"/>
          <w:szCs w:val="28"/>
        </w:rPr>
        <w:t>Senza il lavoro umile e dedito la città non può essere costruita e abitata</w:t>
      </w:r>
    </w:p>
    <w:p w:rsidR="00384C6D" w:rsidRDefault="00384C6D" w:rsidP="00384C6D">
      <w:pPr>
        <w:pStyle w:val="Paragrafoelenco"/>
        <w:ind w:left="1440"/>
        <w:jc w:val="both"/>
        <w:rPr>
          <w:sz w:val="28"/>
          <w:szCs w:val="28"/>
        </w:rPr>
      </w:pPr>
    </w:p>
    <w:p w:rsidR="00384C6D" w:rsidRDefault="00384C6D" w:rsidP="00384C6D">
      <w:pPr>
        <w:pStyle w:val="Paragrafoelenco"/>
        <w:numPr>
          <w:ilvl w:val="0"/>
          <w:numId w:val="5"/>
        </w:numPr>
        <w:jc w:val="both"/>
        <w:rPr>
          <w:sz w:val="28"/>
          <w:szCs w:val="28"/>
        </w:rPr>
      </w:pPr>
      <w:r>
        <w:rPr>
          <w:sz w:val="28"/>
          <w:szCs w:val="28"/>
        </w:rPr>
        <w:t>38,34cd</w:t>
      </w:r>
    </w:p>
    <w:p w:rsidR="00384C6D" w:rsidRDefault="00384C6D" w:rsidP="00384C6D">
      <w:pPr>
        <w:pStyle w:val="Paragrafoelenco"/>
        <w:ind w:left="1440"/>
        <w:jc w:val="both"/>
        <w:rPr>
          <w:sz w:val="28"/>
          <w:szCs w:val="28"/>
        </w:rPr>
      </w:pPr>
      <w:r>
        <w:rPr>
          <w:sz w:val="28"/>
          <w:szCs w:val="28"/>
        </w:rPr>
        <w:t>La dedizione della scriba nello studio della Legge</w:t>
      </w:r>
    </w:p>
    <w:p w:rsidR="00384C6D" w:rsidRDefault="00384C6D" w:rsidP="00384C6D">
      <w:pPr>
        <w:pStyle w:val="Paragrafoelenco"/>
        <w:ind w:left="1440"/>
        <w:jc w:val="both"/>
        <w:rPr>
          <w:sz w:val="28"/>
          <w:szCs w:val="28"/>
        </w:rPr>
      </w:pPr>
    </w:p>
    <w:p w:rsidR="00384C6D" w:rsidRDefault="00384C6D" w:rsidP="00384C6D">
      <w:pPr>
        <w:pStyle w:val="Paragrafoelenco"/>
        <w:numPr>
          <w:ilvl w:val="0"/>
          <w:numId w:val="5"/>
        </w:numPr>
        <w:jc w:val="both"/>
        <w:rPr>
          <w:sz w:val="28"/>
          <w:szCs w:val="28"/>
        </w:rPr>
      </w:pPr>
      <w:r>
        <w:rPr>
          <w:sz w:val="28"/>
          <w:szCs w:val="28"/>
        </w:rPr>
        <w:t>39, 1-11</w:t>
      </w:r>
    </w:p>
    <w:p w:rsidR="00384C6D" w:rsidRDefault="00384C6D" w:rsidP="00384C6D">
      <w:pPr>
        <w:pStyle w:val="Paragrafoelenco"/>
        <w:ind w:left="1440"/>
        <w:jc w:val="both"/>
        <w:rPr>
          <w:sz w:val="28"/>
          <w:szCs w:val="28"/>
        </w:rPr>
      </w:pPr>
      <w:r>
        <w:rPr>
          <w:sz w:val="28"/>
          <w:szCs w:val="28"/>
        </w:rPr>
        <w:t>La singolarità della vita dello scriba</w:t>
      </w:r>
    </w:p>
    <w:p w:rsidR="00384C6D" w:rsidRDefault="00384C6D" w:rsidP="00384C6D">
      <w:pPr>
        <w:pStyle w:val="Paragrafoelenco"/>
        <w:ind w:left="1440"/>
        <w:jc w:val="both"/>
        <w:rPr>
          <w:sz w:val="28"/>
          <w:szCs w:val="28"/>
        </w:rPr>
      </w:pPr>
    </w:p>
    <w:p w:rsidR="00384C6D" w:rsidRDefault="00384C6D" w:rsidP="00384C6D">
      <w:pPr>
        <w:jc w:val="both"/>
        <w:rPr>
          <w:sz w:val="28"/>
          <w:szCs w:val="28"/>
          <w:u w:val="single"/>
        </w:rPr>
      </w:pPr>
      <w:r>
        <w:rPr>
          <w:sz w:val="28"/>
          <w:szCs w:val="28"/>
        </w:rPr>
        <w:t xml:space="preserve">   </w:t>
      </w:r>
      <w:r>
        <w:rPr>
          <w:sz w:val="28"/>
          <w:szCs w:val="28"/>
          <w:u w:val="single"/>
        </w:rPr>
        <w:t>Per la riflessione</w:t>
      </w:r>
    </w:p>
    <w:p w:rsidR="00384C6D" w:rsidRDefault="00384C6D" w:rsidP="00384C6D">
      <w:pPr>
        <w:pStyle w:val="Paragrafoelenco"/>
        <w:numPr>
          <w:ilvl w:val="0"/>
          <w:numId w:val="6"/>
        </w:numPr>
        <w:jc w:val="both"/>
        <w:rPr>
          <w:sz w:val="28"/>
          <w:szCs w:val="28"/>
        </w:rPr>
      </w:pPr>
      <w:r>
        <w:rPr>
          <w:sz w:val="28"/>
          <w:szCs w:val="28"/>
        </w:rPr>
        <w:t>Il primo passo per maturare nella sapienza è la conoscenza della Scrittura</w:t>
      </w:r>
      <w:r w:rsidR="00B2673F">
        <w:rPr>
          <w:sz w:val="28"/>
          <w:szCs w:val="28"/>
        </w:rPr>
        <w:t>, non fine a se stessa, ma capace di nutrire e dare significato alla vita.</w:t>
      </w:r>
    </w:p>
    <w:p w:rsidR="00B2673F" w:rsidRDefault="00B2673F" w:rsidP="00016781">
      <w:pPr>
        <w:pStyle w:val="Paragrafoelenco"/>
        <w:numPr>
          <w:ilvl w:val="0"/>
          <w:numId w:val="6"/>
        </w:numPr>
        <w:rPr>
          <w:sz w:val="28"/>
          <w:szCs w:val="28"/>
        </w:rPr>
      </w:pPr>
      <w:r>
        <w:rPr>
          <w:sz w:val="28"/>
          <w:szCs w:val="28"/>
        </w:rPr>
        <w:t>Lo studio senza la preghiera è vuoto. La sapienza è la capacità di guardare alla vita con gli occhi stessi di Dio.</w:t>
      </w:r>
    </w:p>
    <w:p w:rsidR="00016781" w:rsidRDefault="00B2673F" w:rsidP="00B2673F">
      <w:pPr>
        <w:pStyle w:val="Paragrafoelenco"/>
        <w:numPr>
          <w:ilvl w:val="0"/>
          <w:numId w:val="6"/>
        </w:numPr>
        <w:jc w:val="both"/>
        <w:rPr>
          <w:sz w:val="28"/>
          <w:szCs w:val="28"/>
        </w:rPr>
      </w:pPr>
      <w:r>
        <w:rPr>
          <w:sz w:val="28"/>
          <w:szCs w:val="28"/>
        </w:rPr>
        <w:t>La sapienza è dono e quindi responsabilità, perché finalizzata a un servizio per il perseguimento del bene comune.</w:t>
      </w:r>
    </w:p>
    <w:p w:rsidR="00016781" w:rsidRDefault="00016781" w:rsidP="00016781">
      <w:pPr>
        <w:pStyle w:val="Paragrafoelenco"/>
        <w:jc w:val="both"/>
        <w:rPr>
          <w:rFonts w:ascii="Arial" w:hAnsi="Arial" w:cs="Arial"/>
          <w:color w:val="111111"/>
          <w:sz w:val="30"/>
          <w:szCs w:val="30"/>
        </w:rPr>
      </w:pPr>
    </w:p>
    <w:p w:rsidR="00016781" w:rsidRDefault="00016781" w:rsidP="00016781">
      <w:pPr>
        <w:pStyle w:val="Paragrafoelenco"/>
        <w:jc w:val="both"/>
        <w:rPr>
          <w:rFonts w:ascii="Arial" w:hAnsi="Arial" w:cs="Arial"/>
          <w:color w:val="111111"/>
          <w:sz w:val="30"/>
          <w:szCs w:val="30"/>
        </w:rPr>
      </w:pPr>
    </w:p>
    <w:p w:rsidR="00016781" w:rsidRDefault="00016781" w:rsidP="00016781">
      <w:pPr>
        <w:pStyle w:val="Paragrafoelenco"/>
        <w:jc w:val="both"/>
        <w:rPr>
          <w:rFonts w:ascii="Arial" w:hAnsi="Arial" w:cs="Arial"/>
          <w:color w:val="111111"/>
          <w:sz w:val="30"/>
          <w:szCs w:val="30"/>
        </w:rPr>
      </w:pPr>
    </w:p>
    <w:p w:rsidR="00016781" w:rsidRDefault="00016781" w:rsidP="00016781">
      <w:pPr>
        <w:pStyle w:val="Paragrafoelenco"/>
        <w:jc w:val="both"/>
        <w:rPr>
          <w:rFonts w:ascii="Arial" w:hAnsi="Arial" w:cs="Arial"/>
          <w:color w:val="111111"/>
          <w:sz w:val="30"/>
          <w:szCs w:val="30"/>
        </w:rPr>
      </w:pPr>
    </w:p>
    <w:p w:rsidR="00016781" w:rsidRPr="00016781" w:rsidRDefault="00016781" w:rsidP="00016781">
      <w:pPr>
        <w:pStyle w:val="Paragrafoelenco"/>
        <w:jc w:val="both"/>
        <w:rPr>
          <w:rFonts w:ascii="Arial" w:hAnsi="Arial" w:cs="Arial"/>
          <w:b/>
          <w:bCs/>
          <w:color w:val="111111"/>
          <w:sz w:val="30"/>
          <w:szCs w:val="30"/>
        </w:rPr>
      </w:pPr>
      <w:r>
        <w:rPr>
          <w:rFonts w:ascii="Arial" w:hAnsi="Arial" w:cs="Arial"/>
          <w:b/>
          <w:bCs/>
          <w:color w:val="111111"/>
          <w:sz w:val="30"/>
          <w:szCs w:val="30"/>
        </w:rPr>
        <w:t>Siracide 38,24 – 39,11</w:t>
      </w:r>
    </w:p>
    <w:p w:rsidR="00016781" w:rsidRDefault="00016781" w:rsidP="00016781">
      <w:pPr>
        <w:pStyle w:val="Paragrafoelenco"/>
        <w:jc w:val="both"/>
        <w:rPr>
          <w:rFonts w:ascii="Arial" w:hAnsi="Arial" w:cs="Arial"/>
          <w:color w:val="111111"/>
          <w:sz w:val="30"/>
          <w:szCs w:val="30"/>
        </w:rPr>
      </w:pPr>
    </w:p>
    <w:p w:rsidR="00B2673F" w:rsidRPr="00016781" w:rsidRDefault="00016781" w:rsidP="00016781">
      <w:pPr>
        <w:pStyle w:val="Paragrafoelenco"/>
        <w:rPr>
          <w:sz w:val="28"/>
          <w:szCs w:val="28"/>
        </w:rPr>
      </w:pPr>
      <w:r w:rsidRPr="00016781">
        <w:rPr>
          <w:rFonts w:ascii="Arial" w:hAnsi="Arial" w:cs="Arial"/>
          <w:color w:val="111111"/>
          <w:sz w:val="30"/>
          <w:szCs w:val="30"/>
        </w:rPr>
        <w:t xml:space="preserve"> </w:t>
      </w:r>
      <w:r w:rsidRPr="00016781">
        <w:rPr>
          <w:rStyle w:val="verse"/>
          <w:rFonts w:ascii="Arial" w:hAnsi="Arial" w:cs="Arial"/>
          <w:color w:val="111111"/>
          <w:sz w:val="30"/>
          <w:szCs w:val="30"/>
        </w:rPr>
        <w:t>24 </w:t>
      </w:r>
      <w:r w:rsidRPr="00016781">
        <w:rPr>
          <w:rStyle w:val="text-to-speech"/>
          <w:rFonts w:ascii="Arial" w:hAnsi="Arial" w:cs="Arial"/>
          <w:color w:val="111111"/>
          <w:sz w:val="30"/>
          <w:szCs w:val="30"/>
        </w:rPr>
        <w:t>La sapienza dello scriba sta nel piacere del tempo libero,</w:t>
      </w:r>
      <w:r w:rsidRPr="00016781">
        <w:rPr>
          <w:rFonts w:ascii="Arial" w:hAnsi="Arial" w:cs="Arial"/>
          <w:color w:val="111111"/>
          <w:sz w:val="30"/>
          <w:szCs w:val="30"/>
        </w:rPr>
        <w:br/>
      </w:r>
      <w:r w:rsidRPr="00016781">
        <w:rPr>
          <w:rStyle w:val="text-to-speech"/>
          <w:rFonts w:ascii="Arial" w:hAnsi="Arial" w:cs="Arial"/>
          <w:color w:val="111111"/>
          <w:sz w:val="30"/>
          <w:szCs w:val="30"/>
        </w:rPr>
        <w:t>chi si dedica poco all'attività pratica diventerà saggio.</w:t>
      </w:r>
      <w:r w:rsidRPr="00016781">
        <w:rPr>
          <w:rFonts w:ascii="Arial" w:hAnsi="Arial" w:cs="Arial"/>
          <w:color w:val="111111"/>
          <w:sz w:val="30"/>
          <w:szCs w:val="30"/>
        </w:rPr>
        <w:br/>
      </w:r>
      <w:r w:rsidRPr="00016781">
        <w:rPr>
          <w:rStyle w:val="versenumber"/>
          <w:rFonts w:ascii="Arial" w:hAnsi="Arial" w:cs="Arial"/>
          <w:color w:val="A6122D"/>
          <w:sz w:val="23"/>
          <w:szCs w:val="23"/>
          <w:vertAlign w:val="superscript"/>
        </w:rPr>
        <w:t>25</w:t>
      </w:r>
      <w:r w:rsidRPr="00016781">
        <w:rPr>
          <w:rStyle w:val="verse"/>
          <w:rFonts w:ascii="Arial" w:hAnsi="Arial" w:cs="Arial"/>
          <w:color w:val="111111"/>
          <w:sz w:val="23"/>
          <w:szCs w:val="23"/>
          <w:vertAlign w:val="superscript"/>
        </w:rPr>
        <w:t> </w:t>
      </w:r>
      <w:r w:rsidRPr="00016781">
        <w:rPr>
          <w:rStyle w:val="text-to-speech"/>
          <w:rFonts w:ascii="Arial" w:hAnsi="Arial" w:cs="Arial"/>
          <w:color w:val="111111"/>
          <w:sz w:val="30"/>
          <w:szCs w:val="30"/>
        </w:rPr>
        <w:t>Come potrà divenire saggio chi maneggia l'aratro</w:t>
      </w:r>
      <w:r w:rsidRPr="00016781">
        <w:rPr>
          <w:rFonts w:ascii="Arial" w:hAnsi="Arial" w:cs="Arial"/>
          <w:color w:val="111111"/>
          <w:sz w:val="30"/>
          <w:szCs w:val="30"/>
        </w:rPr>
        <w:br/>
      </w:r>
      <w:r w:rsidRPr="00016781">
        <w:rPr>
          <w:rStyle w:val="text-to-speech"/>
          <w:rFonts w:ascii="Arial" w:hAnsi="Arial" w:cs="Arial"/>
          <w:color w:val="111111"/>
          <w:sz w:val="30"/>
          <w:szCs w:val="30"/>
        </w:rPr>
        <w:t>e si vanta di brandire un pungolo,</w:t>
      </w:r>
      <w:r w:rsidRPr="00016781">
        <w:rPr>
          <w:rFonts w:ascii="Arial" w:hAnsi="Arial" w:cs="Arial"/>
          <w:color w:val="111111"/>
          <w:sz w:val="30"/>
          <w:szCs w:val="30"/>
        </w:rPr>
        <w:br/>
      </w:r>
      <w:r w:rsidRPr="00016781">
        <w:rPr>
          <w:rStyle w:val="text-to-speech"/>
          <w:rFonts w:ascii="Arial" w:hAnsi="Arial" w:cs="Arial"/>
          <w:color w:val="111111"/>
          <w:sz w:val="30"/>
          <w:szCs w:val="30"/>
        </w:rPr>
        <w:t>spinge innanzi i buoi e si occupa del loro lavoro</w:t>
      </w:r>
      <w:r w:rsidRPr="00016781">
        <w:rPr>
          <w:rFonts w:ascii="Arial" w:hAnsi="Arial" w:cs="Arial"/>
          <w:color w:val="111111"/>
          <w:sz w:val="30"/>
          <w:szCs w:val="30"/>
        </w:rPr>
        <w:br/>
      </w:r>
      <w:r w:rsidRPr="00016781">
        <w:rPr>
          <w:rStyle w:val="text-to-speech"/>
          <w:rFonts w:ascii="Arial" w:hAnsi="Arial" w:cs="Arial"/>
          <w:color w:val="111111"/>
          <w:sz w:val="30"/>
          <w:szCs w:val="30"/>
        </w:rPr>
        <w:t>e parla solo di vitelli?</w:t>
      </w:r>
      <w:r w:rsidRPr="00016781">
        <w:rPr>
          <w:rFonts w:ascii="Arial" w:hAnsi="Arial" w:cs="Arial"/>
          <w:color w:val="111111"/>
          <w:sz w:val="30"/>
          <w:szCs w:val="30"/>
        </w:rPr>
        <w:br/>
      </w:r>
      <w:r w:rsidRPr="00016781">
        <w:rPr>
          <w:rStyle w:val="versenumber"/>
          <w:rFonts w:ascii="Arial" w:hAnsi="Arial" w:cs="Arial"/>
          <w:color w:val="A6122D"/>
          <w:sz w:val="23"/>
          <w:szCs w:val="23"/>
          <w:vertAlign w:val="superscript"/>
        </w:rPr>
        <w:t>26</w:t>
      </w:r>
      <w:r w:rsidRPr="00016781">
        <w:rPr>
          <w:rStyle w:val="verse"/>
          <w:rFonts w:ascii="Arial" w:hAnsi="Arial" w:cs="Arial"/>
          <w:color w:val="111111"/>
          <w:sz w:val="23"/>
          <w:szCs w:val="23"/>
          <w:vertAlign w:val="superscript"/>
        </w:rPr>
        <w:t> </w:t>
      </w:r>
      <w:r w:rsidRPr="00016781">
        <w:rPr>
          <w:rStyle w:val="text-to-speech"/>
          <w:rFonts w:ascii="Arial" w:hAnsi="Arial" w:cs="Arial"/>
          <w:color w:val="111111"/>
          <w:sz w:val="30"/>
          <w:szCs w:val="30"/>
        </w:rPr>
        <w:t>Dedica il suo cuore a tracciare solchi</w:t>
      </w:r>
      <w:r w:rsidRPr="00016781">
        <w:rPr>
          <w:rFonts w:ascii="Arial" w:hAnsi="Arial" w:cs="Arial"/>
          <w:color w:val="111111"/>
          <w:sz w:val="30"/>
          <w:szCs w:val="30"/>
        </w:rPr>
        <w:br/>
      </w:r>
      <w:r w:rsidRPr="00016781">
        <w:rPr>
          <w:rStyle w:val="text-to-speech"/>
          <w:rFonts w:ascii="Arial" w:hAnsi="Arial" w:cs="Arial"/>
          <w:color w:val="111111"/>
          <w:sz w:val="30"/>
          <w:szCs w:val="30"/>
        </w:rPr>
        <w:t>e non dorme per dare il foraggio alle giovenche.</w:t>
      </w:r>
      <w:r w:rsidRPr="00016781">
        <w:rPr>
          <w:rFonts w:ascii="Arial" w:hAnsi="Arial" w:cs="Arial"/>
          <w:color w:val="111111"/>
          <w:sz w:val="30"/>
          <w:szCs w:val="30"/>
        </w:rPr>
        <w:br/>
      </w:r>
      <w:r w:rsidRPr="00016781">
        <w:rPr>
          <w:rStyle w:val="versenumber"/>
          <w:rFonts w:ascii="Arial" w:hAnsi="Arial" w:cs="Arial"/>
          <w:color w:val="A6122D"/>
          <w:sz w:val="23"/>
          <w:szCs w:val="23"/>
          <w:vertAlign w:val="superscript"/>
        </w:rPr>
        <w:t>27</w:t>
      </w:r>
      <w:r w:rsidRPr="00016781">
        <w:rPr>
          <w:rStyle w:val="verse"/>
          <w:rFonts w:ascii="Arial" w:hAnsi="Arial" w:cs="Arial"/>
          <w:color w:val="111111"/>
          <w:sz w:val="23"/>
          <w:szCs w:val="23"/>
          <w:vertAlign w:val="superscript"/>
        </w:rPr>
        <w:t> </w:t>
      </w:r>
      <w:r w:rsidRPr="00016781">
        <w:rPr>
          <w:rStyle w:val="text-to-speech"/>
          <w:rFonts w:ascii="Arial" w:hAnsi="Arial" w:cs="Arial"/>
          <w:color w:val="111111"/>
          <w:sz w:val="30"/>
          <w:szCs w:val="30"/>
        </w:rPr>
        <w:t>Così ogni artigiano e costruttore</w:t>
      </w:r>
      <w:r w:rsidRPr="00016781">
        <w:rPr>
          <w:rFonts w:ascii="Arial" w:hAnsi="Arial" w:cs="Arial"/>
          <w:color w:val="111111"/>
          <w:sz w:val="30"/>
          <w:szCs w:val="30"/>
        </w:rPr>
        <w:br/>
      </w:r>
      <w:r w:rsidRPr="00016781">
        <w:rPr>
          <w:rStyle w:val="text-to-speech"/>
          <w:rFonts w:ascii="Arial" w:hAnsi="Arial" w:cs="Arial"/>
          <w:color w:val="111111"/>
          <w:sz w:val="30"/>
          <w:szCs w:val="30"/>
        </w:rPr>
        <w:t>che passa la notte come il giorno:</w:t>
      </w:r>
      <w:r w:rsidRPr="00016781">
        <w:rPr>
          <w:rFonts w:ascii="Arial" w:hAnsi="Arial" w:cs="Arial"/>
          <w:color w:val="111111"/>
          <w:sz w:val="30"/>
          <w:szCs w:val="30"/>
        </w:rPr>
        <w:br/>
      </w:r>
      <w:r w:rsidRPr="00016781">
        <w:rPr>
          <w:rStyle w:val="text-to-speech"/>
          <w:rFonts w:ascii="Arial" w:hAnsi="Arial" w:cs="Arial"/>
          <w:color w:val="111111"/>
          <w:sz w:val="30"/>
          <w:szCs w:val="30"/>
        </w:rPr>
        <w:t>quelli che incidono immagini per sigilli</w:t>
      </w:r>
      <w:r w:rsidRPr="00016781">
        <w:rPr>
          <w:rFonts w:ascii="Arial" w:hAnsi="Arial" w:cs="Arial"/>
          <w:color w:val="111111"/>
          <w:sz w:val="30"/>
          <w:szCs w:val="30"/>
        </w:rPr>
        <w:br/>
      </w:r>
      <w:r w:rsidRPr="00016781">
        <w:rPr>
          <w:rStyle w:val="text-to-speech"/>
          <w:rFonts w:ascii="Arial" w:hAnsi="Arial" w:cs="Arial"/>
          <w:color w:val="111111"/>
          <w:sz w:val="30"/>
          <w:szCs w:val="30"/>
        </w:rPr>
        <w:t>e con pazienza cercano di variare le figure,</w:t>
      </w:r>
      <w:r w:rsidRPr="00016781">
        <w:rPr>
          <w:rFonts w:ascii="Arial" w:hAnsi="Arial" w:cs="Arial"/>
          <w:color w:val="111111"/>
          <w:sz w:val="30"/>
          <w:szCs w:val="30"/>
        </w:rPr>
        <w:br/>
      </w:r>
      <w:r w:rsidRPr="00016781">
        <w:rPr>
          <w:rStyle w:val="text-to-speech"/>
          <w:rFonts w:ascii="Arial" w:hAnsi="Arial" w:cs="Arial"/>
          <w:color w:val="111111"/>
          <w:sz w:val="30"/>
          <w:szCs w:val="30"/>
        </w:rPr>
        <w:t>dedicano il cuore a riprodurre bene il disegno</w:t>
      </w:r>
      <w:r w:rsidRPr="00016781">
        <w:rPr>
          <w:rFonts w:ascii="Arial" w:hAnsi="Arial" w:cs="Arial"/>
          <w:color w:val="111111"/>
          <w:sz w:val="30"/>
          <w:szCs w:val="30"/>
        </w:rPr>
        <w:br/>
      </w:r>
      <w:r w:rsidRPr="00016781">
        <w:rPr>
          <w:rStyle w:val="text-to-speech"/>
          <w:rFonts w:ascii="Arial" w:hAnsi="Arial" w:cs="Arial"/>
          <w:color w:val="111111"/>
          <w:sz w:val="30"/>
          <w:szCs w:val="30"/>
        </w:rPr>
        <w:t>e stanno svegli per terminare il lavoro.</w:t>
      </w:r>
      <w:r w:rsidRPr="00016781">
        <w:rPr>
          <w:rFonts w:ascii="Arial" w:hAnsi="Arial" w:cs="Arial"/>
          <w:color w:val="111111"/>
          <w:sz w:val="30"/>
          <w:szCs w:val="30"/>
        </w:rPr>
        <w:br/>
      </w:r>
      <w:r w:rsidRPr="00016781">
        <w:rPr>
          <w:rStyle w:val="versenumber"/>
          <w:rFonts w:ascii="Arial" w:hAnsi="Arial" w:cs="Arial"/>
          <w:color w:val="A6122D"/>
          <w:sz w:val="23"/>
          <w:szCs w:val="23"/>
          <w:vertAlign w:val="superscript"/>
        </w:rPr>
        <w:t>28</w:t>
      </w:r>
      <w:r w:rsidRPr="00016781">
        <w:rPr>
          <w:rStyle w:val="verse"/>
          <w:rFonts w:ascii="Arial" w:hAnsi="Arial" w:cs="Arial"/>
          <w:color w:val="111111"/>
          <w:sz w:val="23"/>
          <w:szCs w:val="23"/>
          <w:vertAlign w:val="superscript"/>
        </w:rPr>
        <w:t> </w:t>
      </w:r>
      <w:r w:rsidRPr="00016781">
        <w:rPr>
          <w:rStyle w:val="text-to-speech"/>
          <w:rFonts w:ascii="Arial" w:hAnsi="Arial" w:cs="Arial"/>
          <w:color w:val="111111"/>
          <w:sz w:val="30"/>
          <w:szCs w:val="30"/>
        </w:rPr>
        <w:t>Così il fabbro che siede vicino all'incudine</w:t>
      </w:r>
      <w:r w:rsidRPr="00016781">
        <w:rPr>
          <w:rFonts w:ascii="Arial" w:hAnsi="Arial" w:cs="Arial"/>
          <w:color w:val="111111"/>
          <w:sz w:val="30"/>
          <w:szCs w:val="30"/>
        </w:rPr>
        <w:br/>
      </w:r>
      <w:r w:rsidRPr="00016781">
        <w:rPr>
          <w:rStyle w:val="text-to-speech"/>
          <w:rFonts w:ascii="Arial" w:hAnsi="Arial" w:cs="Arial"/>
          <w:color w:val="111111"/>
          <w:sz w:val="30"/>
          <w:szCs w:val="30"/>
        </w:rPr>
        <w:t>ed è intento al lavoro del ferro:</w:t>
      </w:r>
      <w:r w:rsidRPr="00016781">
        <w:rPr>
          <w:rFonts w:ascii="Arial" w:hAnsi="Arial" w:cs="Arial"/>
          <w:color w:val="111111"/>
          <w:sz w:val="30"/>
          <w:szCs w:val="30"/>
        </w:rPr>
        <w:br/>
      </w:r>
      <w:r w:rsidRPr="00016781">
        <w:rPr>
          <w:rStyle w:val="text-to-speech"/>
          <w:rFonts w:ascii="Arial" w:hAnsi="Arial" w:cs="Arial"/>
          <w:color w:val="111111"/>
          <w:sz w:val="30"/>
          <w:szCs w:val="30"/>
        </w:rPr>
        <w:t>la vampa del fuoco gli strugge le carni,</w:t>
      </w:r>
      <w:r w:rsidRPr="00016781">
        <w:rPr>
          <w:rFonts w:ascii="Arial" w:hAnsi="Arial" w:cs="Arial"/>
          <w:color w:val="111111"/>
          <w:sz w:val="30"/>
          <w:szCs w:val="30"/>
        </w:rPr>
        <w:br/>
      </w:r>
      <w:r w:rsidRPr="00016781">
        <w:rPr>
          <w:rStyle w:val="text-to-speech"/>
          <w:rFonts w:ascii="Arial" w:hAnsi="Arial" w:cs="Arial"/>
          <w:color w:val="111111"/>
          <w:sz w:val="30"/>
          <w:szCs w:val="30"/>
        </w:rPr>
        <w:t>e col calore della fornace deve lottare;</w:t>
      </w:r>
      <w:r w:rsidRPr="00016781">
        <w:rPr>
          <w:rFonts w:ascii="Arial" w:hAnsi="Arial" w:cs="Arial"/>
          <w:color w:val="111111"/>
          <w:sz w:val="30"/>
          <w:szCs w:val="30"/>
        </w:rPr>
        <w:br/>
      </w:r>
      <w:r w:rsidRPr="00016781">
        <w:rPr>
          <w:rStyle w:val="text-to-speech"/>
          <w:rFonts w:ascii="Arial" w:hAnsi="Arial" w:cs="Arial"/>
          <w:color w:val="111111"/>
          <w:sz w:val="30"/>
          <w:szCs w:val="30"/>
        </w:rPr>
        <w:t>il rumore del martello gli assorda gli orecchi,</w:t>
      </w:r>
      <w:r w:rsidRPr="00016781">
        <w:rPr>
          <w:rFonts w:ascii="Arial" w:hAnsi="Arial" w:cs="Arial"/>
          <w:color w:val="111111"/>
          <w:sz w:val="30"/>
          <w:szCs w:val="30"/>
        </w:rPr>
        <w:br/>
      </w:r>
      <w:r w:rsidRPr="00016781">
        <w:rPr>
          <w:rStyle w:val="text-to-speech"/>
          <w:rFonts w:ascii="Arial" w:hAnsi="Arial" w:cs="Arial"/>
          <w:color w:val="111111"/>
          <w:sz w:val="30"/>
          <w:szCs w:val="30"/>
        </w:rPr>
        <w:t>i suoi occhi sono fissi sul modello di un oggetto,</w:t>
      </w:r>
      <w:r w:rsidRPr="00016781">
        <w:rPr>
          <w:rFonts w:ascii="Arial" w:hAnsi="Arial" w:cs="Arial"/>
          <w:color w:val="111111"/>
          <w:sz w:val="30"/>
          <w:szCs w:val="30"/>
        </w:rPr>
        <w:br/>
      </w:r>
      <w:r w:rsidRPr="00016781">
        <w:rPr>
          <w:rStyle w:val="text-to-speech"/>
          <w:rFonts w:ascii="Arial" w:hAnsi="Arial" w:cs="Arial"/>
          <w:color w:val="111111"/>
          <w:sz w:val="30"/>
          <w:szCs w:val="30"/>
        </w:rPr>
        <w:t>dedica il suo cuore a finire il lavoro</w:t>
      </w:r>
      <w:r w:rsidRPr="00016781">
        <w:rPr>
          <w:rFonts w:ascii="Arial" w:hAnsi="Arial" w:cs="Arial"/>
          <w:color w:val="111111"/>
          <w:sz w:val="30"/>
          <w:szCs w:val="30"/>
        </w:rPr>
        <w:br/>
      </w:r>
      <w:r w:rsidRPr="00016781">
        <w:rPr>
          <w:rStyle w:val="text-to-speech"/>
          <w:rFonts w:ascii="Arial" w:hAnsi="Arial" w:cs="Arial"/>
          <w:color w:val="111111"/>
          <w:sz w:val="30"/>
          <w:szCs w:val="30"/>
        </w:rPr>
        <w:t>e sta sveglio per rifinirlo alla perfezione.</w:t>
      </w:r>
      <w:r w:rsidRPr="00016781">
        <w:rPr>
          <w:rFonts w:ascii="Arial" w:hAnsi="Arial" w:cs="Arial"/>
          <w:color w:val="111111"/>
          <w:sz w:val="30"/>
          <w:szCs w:val="30"/>
        </w:rPr>
        <w:br/>
      </w:r>
      <w:r w:rsidRPr="00016781">
        <w:rPr>
          <w:rStyle w:val="versenumber"/>
          <w:rFonts w:ascii="Arial" w:hAnsi="Arial" w:cs="Arial"/>
          <w:color w:val="A6122D"/>
          <w:sz w:val="23"/>
          <w:szCs w:val="23"/>
          <w:vertAlign w:val="superscript"/>
        </w:rPr>
        <w:t>29</w:t>
      </w:r>
      <w:r w:rsidRPr="00016781">
        <w:rPr>
          <w:rStyle w:val="verse"/>
          <w:rFonts w:ascii="Arial" w:hAnsi="Arial" w:cs="Arial"/>
          <w:color w:val="111111"/>
          <w:sz w:val="23"/>
          <w:szCs w:val="23"/>
          <w:vertAlign w:val="superscript"/>
        </w:rPr>
        <w:t> </w:t>
      </w:r>
      <w:r w:rsidRPr="00016781">
        <w:rPr>
          <w:rStyle w:val="text-to-speech"/>
          <w:rFonts w:ascii="Arial" w:hAnsi="Arial" w:cs="Arial"/>
          <w:color w:val="111111"/>
          <w:sz w:val="30"/>
          <w:szCs w:val="30"/>
        </w:rPr>
        <w:t>Così il vasaio che è seduto al suo lavoro</w:t>
      </w:r>
      <w:r w:rsidRPr="00016781">
        <w:rPr>
          <w:rFonts w:ascii="Arial" w:hAnsi="Arial" w:cs="Arial"/>
          <w:color w:val="111111"/>
          <w:sz w:val="30"/>
          <w:szCs w:val="30"/>
        </w:rPr>
        <w:br/>
      </w:r>
      <w:r w:rsidRPr="00016781">
        <w:rPr>
          <w:rStyle w:val="text-to-speech"/>
          <w:rFonts w:ascii="Arial" w:hAnsi="Arial" w:cs="Arial"/>
          <w:color w:val="111111"/>
          <w:sz w:val="30"/>
          <w:szCs w:val="30"/>
        </w:rPr>
        <w:t>e con i suoi piedi gira la ruota,</w:t>
      </w:r>
      <w:r w:rsidRPr="00016781">
        <w:rPr>
          <w:rFonts w:ascii="Arial" w:hAnsi="Arial" w:cs="Arial"/>
          <w:color w:val="111111"/>
          <w:sz w:val="30"/>
          <w:szCs w:val="30"/>
        </w:rPr>
        <w:br/>
      </w:r>
      <w:r w:rsidRPr="00016781">
        <w:rPr>
          <w:rStyle w:val="text-to-speech"/>
          <w:rFonts w:ascii="Arial" w:hAnsi="Arial" w:cs="Arial"/>
          <w:color w:val="111111"/>
          <w:sz w:val="30"/>
          <w:szCs w:val="30"/>
        </w:rPr>
        <w:t>è sempre in ansia per il suo lavoro,</w:t>
      </w:r>
      <w:r w:rsidRPr="00016781">
        <w:rPr>
          <w:rFonts w:ascii="Arial" w:hAnsi="Arial" w:cs="Arial"/>
          <w:color w:val="111111"/>
          <w:sz w:val="30"/>
          <w:szCs w:val="30"/>
        </w:rPr>
        <w:br/>
      </w:r>
      <w:r w:rsidRPr="00016781">
        <w:rPr>
          <w:rStyle w:val="text-to-speech"/>
          <w:rFonts w:ascii="Arial" w:hAnsi="Arial" w:cs="Arial"/>
          <w:color w:val="111111"/>
          <w:sz w:val="30"/>
          <w:szCs w:val="30"/>
        </w:rPr>
        <w:t>si affatica a produrre in gran quantità.</w:t>
      </w:r>
      <w:r w:rsidRPr="00016781">
        <w:rPr>
          <w:rFonts w:ascii="Arial" w:hAnsi="Arial" w:cs="Arial"/>
          <w:color w:val="111111"/>
          <w:sz w:val="30"/>
          <w:szCs w:val="30"/>
        </w:rPr>
        <w:br/>
      </w:r>
      <w:r w:rsidRPr="00016781">
        <w:rPr>
          <w:rStyle w:val="versenumber"/>
          <w:rFonts w:ascii="Arial" w:hAnsi="Arial" w:cs="Arial"/>
          <w:color w:val="A6122D"/>
          <w:sz w:val="23"/>
          <w:szCs w:val="23"/>
          <w:vertAlign w:val="superscript"/>
        </w:rPr>
        <w:t>30</w:t>
      </w:r>
      <w:r w:rsidRPr="00016781">
        <w:rPr>
          <w:rStyle w:val="verse"/>
          <w:rFonts w:ascii="Arial" w:hAnsi="Arial" w:cs="Arial"/>
          <w:color w:val="111111"/>
          <w:sz w:val="23"/>
          <w:szCs w:val="23"/>
          <w:vertAlign w:val="superscript"/>
        </w:rPr>
        <w:t> </w:t>
      </w:r>
      <w:r w:rsidRPr="00016781">
        <w:rPr>
          <w:rStyle w:val="text-to-speech"/>
          <w:rFonts w:ascii="Arial" w:hAnsi="Arial" w:cs="Arial"/>
          <w:color w:val="111111"/>
          <w:sz w:val="30"/>
          <w:szCs w:val="30"/>
        </w:rPr>
        <w:t>Con il braccio imprime una forma all'argilla,</w:t>
      </w:r>
      <w:r w:rsidRPr="00016781">
        <w:rPr>
          <w:rFonts w:ascii="Arial" w:hAnsi="Arial" w:cs="Arial"/>
          <w:color w:val="111111"/>
          <w:sz w:val="30"/>
          <w:szCs w:val="30"/>
        </w:rPr>
        <w:br/>
      </w:r>
      <w:r w:rsidRPr="00016781">
        <w:rPr>
          <w:rStyle w:val="text-to-speech"/>
          <w:rFonts w:ascii="Arial" w:hAnsi="Arial" w:cs="Arial"/>
          <w:color w:val="111111"/>
          <w:sz w:val="30"/>
          <w:szCs w:val="30"/>
        </w:rPr>
        <w:t>mentre con i piedi ne piega la resistenza;</w:t>
      </w:r>
      <w:r w:rsidRPr="00016781">
        <w:rPr>
          <w:rFonts w:ascii="Arial" w:hAnsi="Arial" w:cs="Arial"/>
          <w:color w:val="111111"/>
          <w:sz w:val="30"/>
          <w:szCs w:val="30"/>
        </w:rPr>
        <w:br/>
      </w:r>
      <w:r w:rsidRPr="00016781">
        <w:rPr>
          <w:rStyle w:val="text-to-speech"/>
          <w:rFonts w:ascii="Arial" w:hAnsi="Arial" w:cs="Arial"/>
          <w:color w:val="111111"/>
          <w:sz w:val="30"/>
          <w:szCs w:val="30"/>
        </w:rPr>
        <w:t>dedica il suo cuore a una verniciatura perfetta</w:t>
      </w:r>
      <w:r w:rsidRPr="00016781">
        <w:rPr>
          <w:rFonts w:ascii="Arial" w:hAnsi="Arial" w:cs="Arial"/>
          <w:color w:val="111111"/>
          <w:sz w:val="30"/>
          <w:szCs w:val="30"/>
        </w:rPr>
        <w:br/>
      </w:r>
      <w:r w:rsidRPr="00016781">
        <w:rPr>
          <w:rStyle w:val="text-to-speech"/>
          <w:rFonts w:ascii="Arial" w:hAnsi="Arial" w:cs="Arial"/>
          <w:color w:val="111111"/>
          <w:sz w:val="30"/>
          <w:szCs w:val="30"/>
        </w:rPr>
        <w:t>e sta sveglio per pulire la fornace.</w:t>
      </w:r>
      <w:r w:rsidRPr="00016781">
        <w:rPr>
          <w:rFonts w:ascii="Arial" w:hAnsi="Arial" w:cs="Arial"/>
          <w:color w:val="111111"/>
          <w:sz w:val="30"/>
          <w:szCs w:val="30"/>
        </w:rPr>
        <w:br/>
      </w:r>
      <w:r w:rsidRPr="00016781">
        <w:rPr>
          <w:rFonts w:ascii="Arial" w:hAnsi="Arial" w:cs="Arial"/>
          <w:color w:val="111111"/>
          <w:sz w:val="30"/>
          <w:szCs w:val="30"/>
        </w:rPr>
        <w:br/>
      </w:r>
      <w:r w:rsidRPr="00016781">
        <w:rPr>
          <w:rStyle w:val="versenumber"/>
          <w:rFonts w:ascii="Arial" w:hAnsi="Arial" w:cs="Arial"/>
          <w:color w:val="A6122D"/>
          <w:sz w:val="23"/>
          <w:szCs w:val="23"/>
          <w:vertAlign w:val="superscript"/>
        </w:rPr>
        <w:t>31</w:t>
      </w:r>
      <w:r w:rsidRPr="00016781">
        <w:rPr>
          <w:rStyle w:val="verse"/>
          <w:rFonts w:ascii="Arial" w:hAnsi="Arial" w:cs="Arial"/>
          <w:color w:val="111111"/>
          <w:sz w:val="23"/>
          <w:szCs w:val="23"/>
          <w:vertAlign w:val="superscript"/>
        </w:rPr>
        <w:t> </w:t>
      </w:r>
      <w:r w:rsidRPr="00016781">
        <w:rPr>
          <w:rStyle w:val="text-to-speech"/>
          <w:rFonts w:ascii="Arial" w:hAnsi="Arial" w:cs="Arial"/>
          <w:color w:val="111111"/>
          <w:sz w:val="30"/>
          <w:szCs w:val="30"/>
        </w:rPr>
        <w:t>Tutti costoro confidano nelle proprie mani,</w:t>
      </w:r>
      <w:r w:rsidRPr="00016781">
        <w:rPr>
          <w:rFonts w:ascii="Arial" w:hAnsi="Arial" w:cs="Arial"/>
          <w:color w:val="111111"/>
          <w:sz w:val="30"/>
          <w:szCs w:val="30"/>
        </w:rPr>
        <w:br/>
      </w:r>
      <w:r w:rsidRPr="00016781">
        <w:rPr>
          <w:rStyle w:val="text-to-speech"/>
          <w:rFonts w:ascii="Arial" w:hAnsi="Arial" w:cs="Arial"/>
          <w:color w:val="111111"/>
          <w:sz w:val="30"/>
          <w:szCs w:val="30"/>
        </w:rPr>
        <w:t>e ognuno è abile nel proprio mestiere.</w:t>
      </w:r>
      <w:r w:rsidRPr="00016781">
        <w:rPr>
          <w:rFonts w:ascii="Arial" w:hAnsi="Arial" w:cs="Arial"/>
          <w:color w:val="111111"/>
          <w:sz w:val="30"/>
          <w:szCs w:val="30"/>
        </w:rPr>
        <w:br/>
      </w:r>
      <w:r w:rsidRPr="00016781">
        <w:rPr>
          <w:rStyle w:val="versenumber"/>
          <w:rFonts w:ascii="Arial" w:hAnsi="Arial" w:cs="Arial"/>
          <w:color w:val="A6122D"/>
          <w:sz w:val="23"/>
          <w:szCs w:val="23"/>
          <w:vertAlign w:val="superscript"/>
        </w:rPr>
        <w:lastRenderedPageBreak/>
        <w:t>32</w:t>
      </w:r>
      <w:r w:rsidRPr="00016781">
        <w:rPr>
          <w:rStyle w:val="verse"/>
          <w:rFonts w:ascii="Arial" w:hAnsi="Arial" w:cs="Arial"/>
          <w:color w:val="111111"/>
          <w:sz w:val="23"/>
          <w:szCs w:val="23"/>
          <w:vertAlign w:val="superscript"/>
        </w:rPr>
        <w:t> </w:t>
      </w:r>
      <w:r w:rsidRPr="00016781">
        <w:rPr>
          <w:rStyle w:val="text-to-speech"/>
          <w:rFonts w:ascii="Arial" w:hAnsi="Arial" w:cs="Arial"/>
          <w:color w:val="111111"/>
          <w:sz w:val="30"/>
          <w:szCs w:val="30"/>
        </w:rPr>
        <w:t>Senza di loro non si costruisce una città,</w:t>
      </w:r>
      <w:r w:rsidRPr="00016781">
        <w:rPr>
          <w:rFonts w:ascii="Arial" w:hAnsi="Arial" w:cs="Arial"/>
          <w:color w:val="111111"/>
          <w:sz w:val="30"/>
          <w:szCs w:val="30"/>
        </w:rPr>
        <w:br/>
      </w:r>
      <w:r w:rsidRPr="00016781">
        <w:rPr>
          <w:rStyle w:val="text-to-speech"/>
          <w:rFonts w:ascii="Arial" w:hAnsi="Arial" w:cs="Arial"/>
          <w:color w:val="111111"/>
          <w:sz w:val="30"/>
          <w:szCs w:val="30"/>
        </w:rPr>
        <w:t>nessuno potrebbe soggiornarvi o circolarvi.</w:t>
      </w:r>
      <w:r w:rsidRPr="00016781">
        <w:rPr>
          <w:rFonts w:ascii="Arial" w:hAnsi="Arial" w:cs="Arial"/>
          <w:color w:val="111111"/>
          <w:sz w:val="30"/>
          <w:szCs w:val="30"/>
        </w:rPr>
        <w:br/>
      </w:r>
      <w:r w:rsidRPr="00016781">
        <w:rPr>
          <w:rStyle w:val="text-to-speech"/>
          <w:rFonts w:ascii="Arial" w:hAnsi="Arial" w:cs="Arial"/>
          <w:color w:val="111111"/>
          <w:sz w:val="30"/>
          <w:szCs w:val="30"/>
        </w:rPr>
        <w:t>Ma essi non sono ricercati per il consiglio del popolo,</w:t>
      </w:r>
      <w:r w:rsidRPr="00016781">
        <w:rPr>
          <w:rFonts w:ascii="Arial" w:hAnsi="Arial" w:cs="Arial"/>
          <w:color w:val="111111"/>
          <w:sz w:val="30"/>
          <w:szCs w:val="30"/>
        </w:rPr>
        <w:br/>
      </w:r>
      <w:r w:rsidRPr="00016781">
        <w:rPr>
          <w:rStyle w:val="versenumber"/>
          <w:rFonts w:ascii="Arial" w:hAnsi="Arial" w:cs="Arial"/>
          <w:color w:val="A6122D"/>
          <w:sz w:val="23"/>
          <w:szCs w:val="23"/>
          <w:vertAlign w:val="superscript"/>
        </w:rPr>
        <w:t>33</w:t>
      </w:r>
      <w:r w:rsidRPr="00016781">
        <w:rPr>
          <w:rStyle w:val="verse"/>
          <w:rFonts w:ascii="Arial" w:hAnsi="Arial" w:cs="Arial"/>
          <w:color w:val="111111"/>
          <w:sz w:val="23"/>
          <w:szCs w:val="23"/>
          <w:vertAlign w:val="superscript"/>
        </w:rPr>
        <w:t> </w:t>
      </w:r>
      <w:r w:rsidRPr="00016781">
        <w:rPr>
          <w:rStyle w:val="text-to-speech"/>
          <w:rFonts w:ascii="Arial" w:hAnsi="Arial" w:cs="Arial"/>
          <w:color w:val="111111"/>
          <w:sz w:val="30"/>
          <w:szCs w:val="30"/>
        </w:rPr>
        <w:t>nell'assemblea non hanno un posto speciale,</w:t>
      </w:r>
      <w:r w:rsidRPr="00016781">
        <w:rPr>
          <w:rFonts w:ascii="Arial" w:hAnsi="Arial" w:cs="Arial"/>
          <w:color w:val="111111"/>
          <w:sz w:val="30"/>
          <w:szCs w:val="30"/>
        </w:rPr>
        <w:br/>
      </w:r>
      <w:r w:rsidRPr="00016781">
        <w:rPr>
          <w:rStyle w:val="text-to-speech"/>
          <w:rFonts w:ascii="Arial" w:hAnsi="Arial" w:cs="Arial"/>
          <w:color w:val="111111"/>
          <w:sz w:val="30"/>
          <w:szCs w:val="30"/>
        </w:rPr>
        <w:t>non siedono sul seggio del giudice</w:t>
      </w:r>
      <w:r w:rsidRPr="00016781">
        <w:rPr>
          <w:rFonts w:ascii="Arial" w:hAnsi="Arial" w:cs="Arial"/>
          <w:color w:val="111111"/>
          <w:sz w:val="30"/>
          <w:szCs w:val="30"/>
        </w:rPr>
        <w:br/>
      </w:r>
      <w:r w:rsidRPr="00016781">
        <w:rPr>
          <w:rStyle w:val="text-to-speech"/>
          <w:rFonts w:ascii="Arial" w:hAnsi="Arial" w:cs="Arial"/>
          <w:color w:val="111111"/>
          <w:sz w:val="30"/>
          <w:szCs w:val="30"/>
        </w:rPr>
        <w:t>e non conoscono le disposizioni della legge.</w:t>
      </w:r>
      <w:r w:rsidRPr="00016781">
        <w:rPr>
          <w:rFonts w:ascii="Arial" w:hAnsi="Arial" w:cs="Arial"/>
          <w:color w:val="111111"/>
          <w:sz w:val="30"/>
          <w:szCs w:val="30"/>
        </w:rPr>
        <w:br/>
      </w:r>
      <w:r w:rsidRPr="00016781">
        <w:rPr>
          <w:rStyle w:val="text-to-speech"/>
          <w:rFonts w:ascii="Arial" w:hAnsi="Arial" w:cs="Arial"/>
          <w:color w:val="111111"/>
          <w:sz w:val="30"/>
          <w:szCs w:val="30"/>
        </w:rPr>
        <w:t>Non fanno brillare né l'istruzione né il diritto,</w:t>
      </w:r>
      <w:r w:rsidRPr="00016781">
        <w:rPr>
          <w:rFonts w:ascii="Arial" w:hAnsi="Arial" w:cs="Arial"/>
          <w:color w:val="111111"/>
          <w:sz w:val="30"/>
          <w:szCs w:val="30"/>
        </w:rPr>
        <w:br/>
      </w:r>
      <w:r w:rsidRPr="00016781">
        <w:rPr>
          <w:rStyle w:val="text-to-speech"/>
          <w:rFonts w:ascii="Arial" w:hAnsi="Arial" w:cs="Arial"/>
          <w:color w:val="111111"/>
          <w:sz w:val="30"/>
          <w:szCs w:val="30"/>
        </w:rPr>
        <w:t>non compaiono tra gli autori di proverbi,</w:t>
      </w:r>
      <w:r w:rsidRPr="00016781">
        <w:rPr>
          <w:rFonts w:ascii="Arial" w:hAnsi="Arial" w:cs="Arial"/>
          <w:color w:val="111111"/>
          <w:sz w:val="30"/>
          <w:szCs w:val="30"/>
        </w:rPr>
        <w:br/>
      </w:r>
      <w:r w:rsidRPr="00016781">
        <w:rPr>
          <w:rStyle w:val="versenumber"/>
          <w:rFonts w:ascii="Arial" w:hAnsi="Arial" w:cs="Arial"/>
          <w:color w:val="A6122D"/>
          <w:sz w:val="23"/>
          <w:szCs w:val="23"/>
          <w:vertAlign w:val="superscript"/>
        </w:rPr>
        <w:t>34</w:t>
      </w:r>
      <w:r w:rsidRPr="00016781">
        <w:rPr>
          <w:rStyle w:val="verse"/>
          <w:rFonts w:ascii="Arial" w:hAnsi="Arial" w:cs="Arial"/>
          <w:color w:val="111111"/>
          <w:sz w:val="23"/>
          <w:szCs w:val="23"/>
          <w:vertAlign w:val="superscript"/>
        </w:rPr>
        <w:t> </w:t>
      </w:r>
      <w:r w:rsidRPr="00016781">
        <w:rPr>
          <w:rStyle w:val="text-to-speech"/>
          <w:rFonts w:ascii="Arial" w:hAnsi="Arial" w:cs="Arial"/>
          <w:color w:val="111111"/>
          <w:sz w:val="30"/>
          <w:szCs w:val="30"/>
        </w:rPr>
        <w:t>ma essi consolidano la costruzione del mondo,</w:t>
      </w:r>
      <w:r w:rsidRPr="00016781">
        <w:rPr>
          <w:rFonts w:ascii="Arial" w:hAnsi="Arial" w:cs="Arial"/>
          <w:color w:val="111111"/>
          <w:sz w:val="30"/>
          <w:szCs w:val="30"/>
        </w:rPr>
        <w:br/>
      </w:r>
      <w:r w:rsidRPr="00016781">
        <w:rPr>
          <w:rStyle w:val="text-to-speech"/>
          <w:rFonts w:ascii="Arial" w:hAnsi="Arial" w:cs="Arial"/>
          <w:color w:val="111111"/>
          <w:sz w:val="30"/>
          <w:szCs w:val="30"/>
        </w:rPr>
        <w:t>e il mestiere che fanno è la loro preghiera.</w:t>
      </w:r>
      <w:r w:rsidRPr="00016781">
        <w:rPr>
          <w:rFonts w:ascii="Arial" w:hAnsi="Arial" w:cs="Arial"/>
          <w:color w:val="111111"/>
          <w:sz w:val="30"/>
          <w:szCs w:val="30"/>
        </w:rPr>
        <w:br/>
      </w:r>
      <w:r w:rsidRPr="00016781">
        <w:rPr>
          <w:rFonts w:ascii="Arial" w:hAnsi="Arial" w:cs="Arial"/>
          <w:color w:val="111111"/>
          <w:sz w:val="30"/>
          <w:szCs w:val="30"/>
        </w:rPr>
        <w:br/>
      </w:r>
      <w:r w:rsidRPr="00016781">
        <w:rPr>
          <w:rStyle w:val="text-to-speech"/>
          <w:rFonts w:ascii="Arial" w:hAnsi="Arial" w:cs="Arial"/>
          <w:color w:val="111111"/>
          <w:sz w:val="30"/>
          <w:szCs w:val="30"/>
        </w:rPr>
        <w:t>Differente è il caso di chi si applica</w:t>
      </w:r>
      <w:r w:rsidRPr="00016781">
        <w:rPr>
          <w:rFonts w:ascii="Arial" w:hAnsi="Arial" w:cs="Arial"/>
          <w:color w:val="111111"/>
          <w:sz w:val="30"/>
          <w:szCs w:val="30"/>
        </w:rPr>
        <w:br/>
      </w:r>
      <w:r w:rsidRPr="00016781">
        <w:rPr>
          <w:rStyle w:val="text-to-speech"/>
          <w:rFonts w:ascii="Arial" w:hAnsi="Arial" w:cs="Arial"/>
          <w:color w:val="111111"/>
          <w:sz w:val="30"/>
          <w:szCs w:val="30"/>
        </w:rPr>
        <w:t>a meditare la legge dell'Altissimo.</w:t>
      </w:r>
      <w:r w:rsidRPr="00016781">
        <w:rPr>
          <w:rFonts w:ascii="Arial" w:hAnsi="Arial" w:cs="Arial"/>
          <w:color w:val="009453"/>
          <w:sz w:val="23"/>
          <w:szCs w:val="23"/>
          <w:vertAlign w:val="superscript"/>
        </w:rPr>
        <w:t xml:space="preserve"> </w:t>
      </w:r>
      <w:r w:rsidRPr="00016781">
        <w:rPr>
          <w:rFonts w:ascii="Arial" w:hAnsi="Arial" w:cs="Arial"/>
          <w:color w:val="009453"/>
          <w:sz w:val="23"/>
          <w:szCs w:val="23"/>
          <w:vertAlign w:val="superscript"/>
        </w:rPr>
        <w:br/>
      </w:r>
      <w:r w:rsidRPr="00016781">
        <w:rPr>
          <w:rStyle w:val="versenumber"/>
          <w:rFonts w:ascii="Arial" w:hAnsi="Arial" w:cs="Arial"/>
          <w:color w:val="009453"/>
          <w:sz w:val="23"/>
          <w:szCs w:val="23"/>
          <w:vertAlign w:val="superscript"/>
        </w:rPr>
        <w:t>1</w:t>
      </w:r>
      <w:r w:rsidRPr="00016781">
        <w:rPr>
          <w:rStyle w:val="verse"/>
          <w:rFonts w:ascii="Arial" w:hAnsi="Arial" w:cs="Arial"/>
          <w:color w:val="111111"/>
          <w:sz w:val="23"/>
          <w:szCs w:val="23"/>
          <w:vertAlign w:val="superscript"/>
        </w:rPr>
        <w:t> </w:t>
      </w:r>
      <w:r w:rsidRPr="00016781">
        <w:rPr>
          <w:rStyle w:val="text-to-speech"/>
          <w:rFonts w:ascii="Arial" w:hAnsi="Arial" w:cs="Arial"/>
          <w:color w:val="111111"/>
          <w:sz w:val="30"/>
          <w:szCs w:val="30"/>
        </w:rPr>
        <w:t>Egli studia la sapienza degli antichi e dedica il tempo libero allo studio delle profezie;</w:t>
      </w:r>
      <w:r w:rsidRPr="00016781">
        <w:rPr>
          <w:rStyle w:val="verse"/>
          <w:rFonts w:ascii="Arial" w:hAnsi="Arial" w:cs="Arial"/>
          <w:color w:val="111111"/>
          <w:sz w:val="30"/>
          <w:szCs w:val="30"/>
        </w:rPr>
        <w:t> </w:t>
      </w:r>
      <w:r w:rsidRPr="00016781">
        <w:rPr>
          <w:rStyle w:val="versenumber"/>
          <w:rFonts w:ascii="Arial" w:hAnsi="Arial" w:cs="Arial"/>
          <w:color w:val="009453"/>
          <w:sz w:val="23"/>
          <w:szCs w:val="23"/>
          <w:vertAlign w:val="superscript"/>
        </w:rPr>
        <w:t>2</w:t>
      </w:r>
      <w:r w:rsidRPr="00016781">
        <w:rPr>
          <w:rStyle w:val="verse"/>
          <w:rFonts w:ascii="Arial" w:hAnsi="Arial" w:cs="Arial"/>
          <w:color w:val="111111"/>
          <w:sz w:val="23"/>
          <w:szCs w:val="23"/>
          <w:vertAlign w:val="superscript"/>
        </w:rPr>
        <w:t> </w:t>
      </w:r>
      <w:r w:rsidRPr="00016781">
        <w:rPr>
          <w:rStyle w:val="text-to-speech"/>
          <w:rFonts w:ascii="Arial" w:hAnsi="Arial" w:cs="Arial"/>
          <w:color w:val="111111"/>
          <w:sz w:val="30"/>
          <w:szCs w:val="30"/>
        </w:rPr>
        <w:t>egli raccoglie i racconti di uomini famosi e penetra nelle sottigliezze delle parabole,</w:t>
      </w:r>
      <w:r w:rsidRPr="00016781">
        <w:rPr>
          <w:rStyle w:val="verse"/>
          <w:rFonts w:ascii="Arial" w:hAnsi="Arial" w:cs="Arial"/>
          <w:color w:val="111111"/>
          <w:sz w:val="30"/>
          <w:szCs w:val="30"/>
        </w:rPr>
        <w:t> 3 </w:t>
      </w:r>
      <w:r w:rsidRPr="00016781">
        <w:rPr>
          <w:rStyle w:val="text-to-speech"/>
          <w:rFonts w:ascii="Arial" w:hAnsi="Arial" w:cs="Arial"/>
          <w:color w:val="111111"/>
          <w:sz w:val="30"/>
          <w:szCs w:val="30"/>
        </w:rPr>
        <w:t>studia il significato profondo dei proverbi e per tutta la vita riflette sugli enigmi delle parabole.</w:t>
      </w:r>
      <w:r w:rsidRPr="00016781">
        <w:rPr>
          <w:rStyle w:val="verse"/>
          <w:rFonts w:ascii="Arial" w:hAnsi="Arial" w:cs="Arial"/>
          <w:color w:val="111111"/>
          <w:sz w:val="30"/>
          <w:szCs w:val="30"/>
        </w:rPr>
        <w:t> 4 </w:t>
      </w:r>
      <w:r w:rsidRPr="00016781">
        <w:rPr>
          <w:rStyle w:val="text-to-speech"/>
          <w:rFonts w:ascii="Arial" w:hAnsi="Arial" w:cs="Arial"/>
          <w:color w:val="111111"/>
          <w:sz w:val="30"/>
          <w:szCs w:val="30"/>
        </w:rPr>
        <w:t>È a servizio di persone importanti, è ricevuto anche dai capi di stato; va in missione in paesi stranieri e conosce per esperienza il bene e il male degli uomini.</w:t>
      </w:r>
      <w:r w:rsidRPr="00016781">
        <w:rPr>
          <w:rStyle w:val="verse"/>
          <w:rFonts w:ascii="Arial" w:hAnsi="Arial" w:cs="Arial"/>
          <w:color w:val="111111"/>
          <w:sz w:val="30"/>
          <w:szCs w:val="30"/>
        </w:rPr>
        <w:t> </w:t>
      </w:r>
      <w:r w:rsidRPr="00016781">
        <w:rPr>
          <w:rStyle w:val="versenumber"/>
          <w:rFonts w:ascii="Arial" w:hAnsi="Arial" w:cs="Arial"/>
          <w:color w:val="009453"/>
          <w:sz w:val="23"/>
          <w:szCs w:val="23"/>
          <w:vertAlign w:val="superscript"/>
        </w:rPr>
        <w:t>5</w:t>
      </w:r>
      <w:r w:rsidRPr="00016781">
        <w:rPr>
          <w:rStyle w:val="verse"/>
          <w:rFonts w:ascii="Arial" w:hAnsi="Arial" w:cs="Arial"/>
          <w:color w:val="111111"/>
          <w:sz w:val="23"/>
          <w:szCs w:val="23"/>
          <w:vertAlign w:val="superscript"/>
        </w:rPr>
        <w:t> </w:t>
      </w:r>
      <w:r w:rsidRPr="00016781">
        <w:rPr>
          <w:rStyle w:val="text-to-speech"/>
          <w:rFonts w:ascii="Arial" w:hAnsi="Arial" w:cs="Arial"/>
          <w:color w:val="111111"/>
          <w:sz w:val="30"/>
          <w:szCs w:val="30"/>
        </w:rPr>
        <w:t>Fin dal mattino si dedica al Signore perché da lui riceve la vita, e si mette a pregare Dio, l’Altissimo: all’inizio della sua preghiera chiede perdono per il male che ha commesso.</w:t>
      </w:r>
      <w:r w:rsidRPr="00016781">
        <w:rPr>
          <w:rStyle w:val="verse"/>
          <w:rFonts w:ascii="Arial" w:hAnsi="Arial" w:cs="Arial"/>
          <w:color w:val="111111"/>
          <w:sz w:val="30"/>
          <w:szCs w:val="30"/>
        </w:rPr>
        <w:t> 6 </w:t>
      </w:r>
      <w:r w:rsidRPr="00016781">
        <w:rPr>
          <w:rStyle w:val="text-to-speech"/>
          <w:rFonts w:ascii="Arial" w:hAnsi="Arial" w:cs="Arial"/>
          <w:color w:val="111111"/>
          <w:sz w:val="30"/>
          <w:szCs w:val="30"/>
        </w:rPr>
        <w:t>Il Signore è grande e, se vorrà, lo riempirà di sapienza: così potrà dire cose sagge a non finire e lodare il Signore nella sua preghiera;</w:t>
      </w:r>
      <w:r w:rsidRPr="00016781">
        <w:rPr>
          <w:rStyle w:val="verse"/>
          <w:rFonts w:ascii="Arial" w:hAnsi="Arial" w:cs="Arial"/>
          <w:color w:val="111111"/>
          <w:sz w:val="30"/>
          <w:szCs w:val="30"/>
        </w:rPr>
        <w:t> </w:t>
      </w:r>
      <w:r w:rsidRPr="00016781">
        <w:rPr>
          <w:rStyle w:val="versenumber"/>
          <w:rFonts w:ascii="Arial" w:hAnsi="Arial" w:cs="Arial"/>
          <w:color w:val="009453"/>
          <w:sz w:val="23"/>
          <w:szCs w:val="23"/>
          <w:vertAlign w:val="superscript"/>
        </w:rPr>
        <w:t>7</w:t>
      </w:r>
      <w:r w:rsidRPr="00016781">
        <w:rPr>
          <w:rStyle w:val="verse"/>
          <w:rFonts w:ascii="Arial" w:hAnsi="Arial" w:cs="Arial"/>
          <w:color w:val="111111"/>
          <w:sz w:val="23"/>
          <w:szCs w:val="23"/>
          <w:vertAlign w:val="superscript"/>
        </w:rPr>
        <w:t> </w:t>
      </w:r>
      <w:r w:rsidRPr="00016781">
        <w:rPr>
          <w:rStyle w:val="text-to-speech"/>
          <w:rFonts w:ascii="Arial" w:hAnsi="Arial" w:cs="Arial"/>
          <w:color w:val="111111"/>
          <w:sz w:val="30"/>
          <w:szCs w:val="30"/>
        </w:rPr>
        <w:t>saprà orientare le sue conoscenze e i suoi giudizi e sarà in grado di riflettere sui segreti di Dio.</w:t>
      </w:r>
      <w:r w:rsidRPr="00016781">
        <w:rPr>
          <w:rStyle w:val="verse"/>
          <w:rFonts w:ascii="Arial" w:hAnsi="Arial" w:cs="Arial"/>
          <w:color w:val="111111"/>
          <w:sz w:val="30"/>
          <w:szCs w:val="30"/>
        </w:rPr>
        <w:t> </w:t>
      </w:r>
      <w:r w:rsidRPr="00016781">
        <w:rPr>
          <w:rStyle w:val="versenumber"/>
          <w:rFonts w:ascii="Arial" w:hAnsi="Arial" w:cs="Arial"/>
          <w:color w:val="009453"/>
          <w:sz w:val="23"/>
          <w:szCs w:val="23"/>
          <w:vertAlign w:val="superscript"/>
        </w:rPr>
        <w:t>8</w:t>
      </w:r>
      <w:r w:rsidRPr="00016781">
        <w:rPr>
          <w:rStyle w:val="verse"/>
          <w:rFonts w:ascii="Arial" w:hAnsi="Arial" w:cs="Arial"/>
          <w:color w:val="111111"/>
          <w:sz w:val="23"/>
          <w:szCs w:val="23"/>
          <w:vertAlign w:val="superscript"/>
        </w:rPr>
        <w:t> </w:t>
      </w:r>
      <w:r w:rsidRPr="00016781">
        <w:rPr>
          <w:rStyle w:val="text-to-speech"/>
          <w:rFonts w:ascii="Arial" w:hAnsi="Arial" w:cs="Arial"/>
          <w:color w:val="111111"/>
          <w:sz w:val="30"/>
          <w:szCs w:val="30"/>
        </w:rPr>
        <w:t>Quel che ha imparato gli servirà per educare gli altri e sarà fiero della Legge ricevuta dal Signore al momento dell’alleanza.</w:t>
      </w:r>
      <w:r w:rsidRPr="00016781">
        <w:rPr>
          <w:rStyle w:val="verse"/>
          <w:rFonts w:ascii="Arial" w:hAnsi="Arial" w:cs="Arial"/>
          <w:color w:val="111111"/>
          <w:sz w:val="30"/>
          <w:szCs w:val="30"/>
        </w:rPr>
        <w:t> 9 </w:t>
      </w:r>
      <w:r w:rsidRPr="00016781">
        <w:rPr>
          <w:rStyle w:val="text-to-speech"/>
          <w:rFonts w:ascii="Arial" w:hAnsi="Arial" w:cs="Arial"/>
          <w:color w:val="111111"/>
          <w:sz w:val="30"/>
          <w:szCs w:val="30"/>
        </w:rPr>
        <w:t>Molti loderanno la sua intelligenza e non lo dimenticheranno mai; il suo ricordo non si perderà perché verrà tramandato da una generazione all’altra;</w:t>
      </w:r>
      <w:r w:rsidRPr="00016781">
        <w:rPr>
          <w:rStyle w:val="verse"/>
          <w:rFonts w:ascii="Arial" w:hAnsi="Arial" w:cs="Arial"/>
          <w:color w:val="111111"/>
          <w:sz w:val="30"/>
          <w:szCs w:val="30"/>
        </w:rPr>
        <w:t> 10 </w:t>
      </w:r>
      <w:r w:rsidRPr="00016781">
        <w:rPr>
          <w:rStyle w:val="text-to-speech"/>
          <w:rFonts w:ascii="Arial" w:hAnsi="Arial" w:cs="Arial"/>
          <w:color w:val="111111"/>
          <w:sz w:val="30"/>
          <w:szCs w:val="30"/>
        </w:rPr>
        <w:t>vari popoli parleranno della sua sapienza e l’assemblea farà il suo elogio;</w:t>
      </w:r>
      <w:r w:rsidRPr="00016781">
        <w:rPr>
          <w:rStyle w:val="verse"/>
          <w:rFonts w:ascii="Arial" w:hAnsi="Arial" w:cs="Arial"/>
          <w:color w:val="111111"/>
          <w:sz w:val="30"/>
          <w:szCs w:val="30"/>
        </w:rPr>
        <w:t> </w:t>
      </w:r>
      <w:r w:rsidRPr="00016781">
        <w:rPr>
          <w:rStyle w:val="versenumber"/>
          <w:rFonts w:ascii="Arial" w:hAnsi="Arial" w:cs="Arial"/>
          <w:color w:val="009453"/>
          <w:sz w:val="23"/>
          <w:szCs w:val="23"/>
          <w:vertAlign w:val="superscript"/>
        </w:rPr>
        <w:t>11</w:t>
      </w:r>
      <w:r w:rsidRPr="00016781">
        <w:rPr>
          <w:rStyle w:val="verse"/>
          <w:rFonts w:ascii="Arial" w:hAnsi="Arial" w:cs="Arial"/>
          <w:color w:val="111111"/>
          <w:sz w:val="23"/>
          <w:szCs w:val="23"/>
          <w:vertAlign w:val="superscript"/>
        </w:rPr>
        <w:t> </w:t>
      </w:r>
      <w:r w:rsidRPr="00016781">
        <w:rPr>
          <w:rStyle w:val="text-to-speech"/>
          <w:rFonts w:ascii="Arial" w:hAnsi="Arial" w:cs="Arial"/>
          <w:color w:val="111111"/>
          <w:sz w:val="30"/>
          <w:szCs w:val="30"/>
        </w:rPr>
        <w:t>se vive a lungo la sua fama crescerà sempre di più, ma, se anche muore giovane, avrà già fatto abbastanza.</w:t>
      </w:r>
      <w:r w:rsidRPr="00016781">
        <w:rPr>
          <w:rStyle w:val="verse"/>
          <w:rFonts w:ascii="Arial" w:hAnsi="Arial" w:cs="Arial"/>
          <w:color w:val="111111"/>
          <w:sz w:val="30"/>
          <w:szCs w:val="30"/>
        </w:rPr>
        <w:t> </w:t>
      </w:r>
      <w:r w:rsidRPr="00016781">
        <w:rPr>
          <w:rStyle w:val="versenumber"/>
          <w:rFonts w:ascii="Arial" w:hAnsi="Arial" w:cs="Arial"/>
          <w:color w:val="009453"/>
          <w:sz w:val="23"/>
          <w:szCs w:val="23"/>
          <w:vertAlign w:val="superscript"/>
        </w:rPr>
        <w:t>1</w:t>
      </w:r>
      <w:r w:rsidRPr="00016781">
        <w:rPr>
          <w:rFonts w:ascii="Arial" w:hAnsi="Arial" w:cs="Arial"/>
          <w:color w:val="111111"/>
          <w:sz w:val="30"/>
          <w:szCs w:val="30"/>
        </w:rPr>
        <w:br/>
      </w:r>
      <w:r w:rsidRPr="00016781">
        <w:rPr>
          <w:rFonts w:ascii="Arial" w:hAnsi="Arial" w:cs="Arial"/>
          <w:color w:val="111111"/>
          <w:sz w:val="30"/>
          <w:szCs w:val="30"/>
        </w:rPr>
        <w:br/>
      </w:r>
    </w:p>
    <w:sectPr w:rsidR="00B2673F" w:rsidRPr="00016781" w:rsidSect="00AE23D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51C37"/>
    <w:multiLevelType w:val="hybridMultilevel"/>
    <w:tmpl w:val="754ED55C"/>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0391862"/>
    <w:multiLevelType w:val="hybridMultilevel"/>
    <w:tmpl w:val="0562D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19B13F3"/>
    <w:multiLevelType w:val="hybridMultilevel"/>
    <w:tmpl w:val="754E8D40"/>
    <w:lvl w:ilvl="0" w:tplc="DD046648">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530E7E8B"/>
    <w:multiLevelType w:val="hybridMultilevel"/>
    <w:tmpl w:val="7DBAC638"/>
    <w:lvl w:ilvl="0" w:tplc="32CE626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nsid w:val="5F01666F"/>
    <w:multiLevelType w:val="hybridMultilevel"/>
    <w:tmpl w:val="37808248"/>
    <w:lvl w:ilvl="0" w:tplc="E5101904">
      <w:start w:val="1"/>
      <w:numFmt w:val="upp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6DB21829"/>
    <w:multiLevelType w:val="hybridMultilevel"/>
    <w:tmpl w:val="16B09B3C"/>
    <w:lvl w:ilvl="0" w:tplc="3B12970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E75112"/>
    <w:rsid w:val="00016781"/>
    <w:rsid w:val="00045CB6"/>
    <w:rsid w:val="00384C6D"/>
    <w:rsid w:val="00420C70"/>
    <w:rsid w:val="00436991"/>
    <w:rsid w:val="00745C6A"/>
    <w:rsid w:val="007D07F5"/>
    <w:rsid w:val="00903A6F"/>
    <w:rsid w:val="0094121F"/>
    <w:rsid w:val="00964BDE"/>
    <w:rsid w:val="00A03736"/>
    <w:rsid w:val="00A32F65"/>
    <w:rsid w:val="00AE23D5"/>
    <w:rsid w:val="00B2673F"/>
    <w:rsid w:val="00CB2749"/>
    <w:rsid w:val="00D46E65"/>
    <w:rsid w:val="00E75112"/>
    <w:rsid w:val="00EF6B2E"/>
    <w:rsid w:val="00FA7E68"/>
    <w:rsid w:val="00FF277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23D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6991"/>
    <w:pPr>
      <w:ind w:left="720"/>
      <w:contextualSpacing/>
    </w:pPr>
  </w:style>
  <w:style w:type="character" w:customStyle="1" w:styleId="verse">
    <w:name w:val="verse"/>
    <w:basedOn w:val="Carpredefinitoparagrafo"/>
    <w:rsid w:val="00016781"/>
  </w:style>
  <w:style w:type="character" w:customStyle="1" w:styleId="text-to-speech">
    <w:name w:val="text-to-speech"/>
    <w:basedOn w:val="Carpredefinitoparagrafo"/>
    <w:rsid w:val="00016781"/>
  </w:style>
  <w:style w:type="character" w:customStyle="1" w:styleId="versenumber">
    <w:name w:val="verse_number"/>
    <w:basedOn w:val="Carpredefinitoparagrafo"/>
    <w:rsid w:val="0001678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1565</Words>
  <Characters>8927</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angelocazzaniga</dc:creator>
  <cp:lastModifiedBy>Don Franco</cp:lastModifiedBy>
  <cp:revision>2</cp:revision>
  <cp:lastPrinted>2020-11-12T11:43:00Z</cp:lastPrinted>
  <dcterms:created xsi:type="dcterms:W3CDTF">2020-12-14T16:03:00Z</dcterms:created>
  <dcterms:modified xsi:type="dcterms:W3CDTF">2020-12-14T16:03:00Z</dcterms:modified>
</cp:coreProperties>
</file>